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82FB5" w14:textId="37A9E905" w:rsidR="00150E8A" w:rsidRDefault="00491384" w:rsidP="00DE275C">
      <w:pPr>
        <w:spacing w:after="0"/>
        <w:jc w:val="center"/>
        <w:rPr>
          <w:rFonts w:ascii="Times New Roman" w:hAnsi="Times New Roman"/>
          <w:b/>
          <w:sz w:val="28"/>
          <w:szCs w:val="28"/>
        </w:rPr>
      </w:pPr>
      <w:r w:rsidRPr="00B26CD9">
        <w:rPr>
          <w:rFonts w:ascii="Times New Roman" w:hAnsi="Times New Roman"/>
          <w:b/>
          <w:sz w:val="28"/>
          <w:szCs w:val="28"/>
        </w:rPr>
        <w:t>ANALISIS KEBUTUHAN DAN MANAJEMEN PEMELIHARAAN</w:t>
      </w:r>
      <w:r w:rsidR="002B2D3E" w:rsidRPr="00B26CD9">
        <w:rPr>
          <w:rFonts w:ascii="Times New Roman" w:hAnsi="Times New Roman"/>
          <w:b/>
          <w:sz w:val="28"/>
          <w:szCs w:val="28"/>
          <w:lang w:val="en-US"/>
        </w:rPr>
        <w:t xml:space="preserve"> </w:t>
      </w:r>
      <w:r w:rsidRPr="00B26CD9">
        <w:rPr>
          <w:rFonts w:ascii="Times New Roman" w:hAnsi="Times New Roman"/>
          <w:b/>
          <w:sz w:val="28"/>
          <w:szCs w:val="28"/>
        </w:rPr>
        <w:t xml:space="preserve">ELEVATOR </w:t>
      </w:r>
      <w:r w:rsidR="00150E8A">
        <w:rPr>
          <w:rFonts w:ascii="Times New Roman" w:hAnsi="Times New Roman"/>
          <w:b/>
          <w:sz w:val="28"/>
          <w:szCs w:val="28"/>
          <w:lang w:val="en-US"/>
        </w:rPr>
        <w:t xml:space="preserve">GEDUNG KEMENTRIAN DALAM NEGERI REPUBLIK INDONESIA </w:t>
      </w:r>
    </w:p>
    <w:p w14:paraId="4DB2066C" w14:textId="77777777" w:rsidR="00150E8A" w:rsidRPr="00B26CD9" w:rsidRDefault="00150E8A" w:rsidP="00150E8A">
      <w:pPr>
        <w:spacing w:after="0"/>
        <w:jc w:val="center"/>
        <w:rPr>
          <w:rFonts w:ascii="Times New Roman" w:hAnsi="Times New Roman"/>
          <w:b/>
          <w:sz w:val="28"/>
          <w:szCs w:val="28"/>
        </w:rPr>
      </w:pPr>
    </w:p>
    <w:p w14:paraId="17BD998A" w14:textId="77A50ECE" w:rsidR="006D034D" w:rsidRPr="006D034D" w:rsidRDefault="00D33FF0" w:rsidP="006D034D">
      <w:pPr>
        <w:pStyle w:val="Default"/>
        <w:jc w:val="center"/>
        <w:rPr>
          <w:b/>
          <w:bCs/>
          <w:vertAlign w:val="superscript"/>
        </w:rPr>
      </w:pPr>
      <w:r w:rsidRPr="006D034D">
        <w:rPr>
          <w:b/>
          <w:bCs/>
        </w:rPr>
        <w:t xml:space="preserve">Nadia </w:t>
      </w:r>
      <w:proofErr w:type="spellStart"/>
      <w:r w:rsidRPr="006D034D">
        <w:rPr>
          <w:b/>
          <w:bCs/>
        </w:rPr>
        <w:t>Utami</w:t>
      </w:r>
      <w:proofErr w:type="spellEnd"/>
      <w:r w:rsidRPr="006D034D">
        <w:rPr>
          <w:b/>
          <w:bCs/>
        </w:rPr>
        <w:t xml:space="preserve"> </w:t>
      </w:r>
      <w:proofErr w:type="spellStart"/>
      <w:r w:rsidRPr="006D034D">
        <w:rPr>
          <w:b/>
          <w:bCs/>
        </w:rPr>
        <w:t>Nishar</w:t>
      </w:r>
      <w:proofErr w:type="spellEnd"/>
      <w:r w:rsidR="00B26CD9" w:rsidRPr="006D034D">
        <w:rPr>
          <w:b/>
          <w:bCs/>
        </w:rPr>
        <w:t xml:space="preserve"> </w:t>
      </w:r>
      <w:r w:rsidR="00B26CD9" w:rsidRPr="006D034D">
        <w:rPr>
          <w:b/>
          <w:bCs/>
          <w:vertAlign w:val="superscript"/>
        </w:rPr>
        <w:t>1</w:t>
      </w:r>
      <w:r w:rsidR="009F19DC" w:rsidRPr="006D034D">
        <w:rPr>
          <w:b/>
          <w:bCs/>
          <w:vertAlign w:val="superscript"/>
        </w:rPr>
        <w:t xml:space="preserve">, </w:t>
      </w:r>
      <w:r w:rsidR="00B615AF" w:rsidRPr="006D034D">
        <w:rPr>
          <w:rFonts w:ascii="Segoe UI Emoji" w:hAnsi="Segoe UI Emoji" w:cs="Segoe UI Emoji"/>
          <w:b/>
          <w:bCs/>
          <w:vertAlign w:val="superscript"/>
          <w:lang w:val="en-ID"/>
        </w:rPr>
        <w:t>✉</w:t>
      </w:r>
      <w:proofErr w:type="gramStart"/>
      <w:r w:rsidR="009F19DC" w:rsidRPr="006D034D">
        <w:rPr>
          <w:b/>
          <w:bCs/>
          <w:vertAlign w:val="superscript"/>
        </w:rPr>
        <w:t xml:space="preserve">) </w:t>
      </w:r>
      <w:r w:rsidR="007D0D1B" w:rsidRPr="006D034D">
        <w:rPr>
          <w:b/>
          <w:bCs/>
        </w:rPr>
        <w:t>,</w:t>
      </w:r>
      <w:proofErr w:type="gramEnd"/>
      <w:r w:rsidR="007D0D1B" w:rsidRPr="006D034D">
        <w:rPr>
          <w:b/>
          <w:bCs/>
        </w:rPr>
        <w:t xml:space="preserve"> </w:t>
      </w:r>
      <w:r w:rsidR="00B26CD9" w:rsidRPr="006D034D">
        <w:rPr>
          <w:b/>
          <w:bCs/>
        </w:rPr>
        <w:t xml:space="preserve">Andi </w:t>
      </w:r>
      <w:proofErr w:type="spellStart"/>
      <w:r w:rsidR="00B26CD9" w:rsidRPr="006D034D">
        <w:rPr>
          <w:b/>
          <w:bCs/>
        </w:rPr>
        <w:t>Tenrisukki</w:t>
      </w:r>
      <w:proofErr w:type="spellEnd"/>
      <w:r w:rsidR="00B26CD9" w:rsidRPr="006D034D">
        <w:rPr>
          <w:b/>
          <w:bCs/>
        </w:rPr>
        <w:t xml:space="preserve"> T</w:t>
      </w:r>
      <w:r w:rsidR="003A5D2A" w:rsidRPr="006D034D">
        <w:rPr>
          <w:b/>
          <w:bCs/>
        </w:rPr>
        <w:t xml:space="preserve"> </w:t>
      </w:r>
      <w:r w:rsidR="00B26CD9" w:rsidRPr="006D034D">
        <w:rPr>
          <w:b/>
          <w:bCs/>
          <w:vertAlign w:val="superscript"/>
        </w:rPr>
        <w:t>2</w:t>
      </w:r>
      <w:r w:rsidR="009F19DC" w:rsidRPr="006D034D">
        <w:rPr>
          <w:b/>
          <w:bCs/>
          <w:vertAlign w:val="superscript"/>
        </w:rPr>
        <w:t>)</w:t>
      </w:r>
    </w:p>
    <w:p w14:paraId="5FB6CD49" w14:textId="77777777" w:rsidR="006D034D" w:rsidRPr="00DB35ED" w:rsidRDefault="006D034D" w:rsidP="006D034D">
      <w:pPr>
        <w:spacing w:after="0" w:line="240" w:lineRule="auto"/>
        <w:jc w:val="center"/>
        <w:rPr>
          <w:rFonts w:ascii="Times New Roman" w:hAnsi="Times New Roman" w:cs="Times New Roman"/>
          <w:i/>
          <w:color w:val="000000" w:themeColor="text1"/>
          <w:sz w:val="24"/>
          <w:szCs w:val="24"/>
          <w:lang w:val="en-GB"/>
        </w:rPr>
      </w:pPr>
      <w:r w:rsidRPr="002B0E1E">
        <w:rPr>
          <w:rFonts w:ascii="Times New Roman" w:hAnsi="Times New Roman" w:cs="Times New Roman"/>
          <w:i/>
          <w:color w:val="000000" w:themeColor="text1"/>
          <w:sz w:val="24"/>
          <w:szCs w:val="24"/>
          <w:vertAlign w:val="superscript"/>
          <w:lang w:val="en-GB"/>
        </w:rPr>
        <w:t>1</w:t>
      </w:r>
      <w:r>
        <w:rPr>
          <w:rFonts w:ascii="Times New Roman" w:hAnsi="Times New Roman" w:cs="Times New Roman"/>
          <w:i/>
          <w:color w:val="000000" w:themeColor="text1"/>
          <w:sz w:val="24"/>
          <w:szCs w:val="24"/>
          <w:lang w:val="en-GB"/>
        </w:rPr>
        <w:t xml:space="preserve">Magister Teknik </w:t>
      </w:r>
      <w:proofErr w:type="spellStart"/>
      <w:r>
        <w:rPr>
          <w:rFonts w:ascii="Times New Roman" w:hAnsi="Times New Roman" w:cs="Times New Roman"/>
          <w:i/>
          <w:color w:val="000000" w:themeColor="text1"/>
          <w:sz w:val="24"/>
          <w:szCs w:val="24"/>
          <w:lang w:val="en-GB"/>
        </w:rPr>
        <w:t>Sipil</w:t>
      </w:r>
      <w:proofErr w:type="spellEnd"/>
      <w:r>
        <w:rPr>
          <w:rFonts w:ascii="Times New Roman" w:hAnsi="Times New Roman" w:cs="Times New Roman"/>
          <w:i/>
          <w:color w:val="000000" w:themeColor="text1"/>
          <w:sz w:val="24"/>
          <w:szCs w:val="24"/>
          <w:lang w:val="en-GB"/>
        </w:rPr>
        <w:t xml:space="preserve">, Program </w:t>
      </w:r>
      <w:proofErr w:type="spellStart"/>
      <w:r>
        <w:rPr>
          <w:rFonts w:ascii="Times New Roman" w:hAnsi="Times New Roman" w:cs="Times New Roman"/>
          <w:i/>
          <w:color w:val="000000" w:themeColor="text1"/>
          <w:sz w:val="24"/>
          <w:szCs w:val="24"/>
          <w:lang w:val="en-GB"/>
        </w:rPr>
        <w:t>Pascasarjana</w:t>
      </w:r>
      <w:proofErr w:type="spellEnd"/>
      <w:r>
        <w:rPr>
          <w:rFonts w:ascii="Times New Roman" w:hAnsi="Times New Roman" w:cs="Times New Roman"/>
          <w:i/>
          <w:color w:val="000000" w:themeColor="text1"/>
          <w:sz w:val="24"/>
          <w:szCs w:val="24"/>
          <w:lang w:val="en-GB"/>
        </w:rPr>
        <w:t xml:space="preserve">, </w:t>
      </w:r>
      <w:r w:rsidRPr="00DB35ED">
        <w:rPr>
          <w:rFonts w:ascii="Times New Roman" w:hAnsi="Times New Roman" w:cs="Times New Roman"/>
          <w:i/>
          <w:color w:val="000000" w:themeColor="text1"/>
          <w:sz w:val="24"/>
          <w:szCs w:val="24"/>
          <w:lang w:val="en-GB"/>
        </w:rPr>
        <w:t xml:space="preserve">Universitas </w:t>
      </w:r>
      <w:proofErr w:type="spellStart"/>
      <w:r w:rsidRPr="00DB35ED">
        <w:rPr>
          <w:rFonts w:ascii="Times New Roman" w:hAnsi="Times New Roman" w:cs="Times New Roman"/>
          <w:i/>
          <w:color w:val="000000" w:themeColor="text1"/>
          <w:sz w:val="24"/>
          <w:szCs w:val="24"/>
          <w:lang w:val="en-GB"/>
        </w:rPr>
        <w:t>Gunadarma</w:t>
      </w:r>
      <w:proofErr w:type="spellEnd"/>
    </w:p>
    <w:p w14:paraId="02EE6442" w14:textId="77777777" w:rsidR="006D034D" w:rsidRDefault="006D034D" w:rsidP="006D034D">
      <w:pPr>
        <w:spacing w:after="0" w:line="240" w:lineRule="auto"/>
        <w:jc w:val="center"/>
        <w:rPr>
          <w:rFonts w:ascii="Times New Roman" w:hAnsi="Times New Roman" w:cs="Times New Roman"/>
          <w:i/>
          <w:color w:val="000000" w:themeColor="text1"/>
          <w:sz w:val="24"/>
          <w:szCs w:val="24"/>
          <w:lang w:val="en-GB"/>
        </w:rPr>
      </w:pPr>
      <w:r w:rsidRPr="002B0E1E">
        <w:rPr>
          <w:rFonts w:ascii="Times New Roman" w:hAnsi="Times New Roman" w:cs="Times New Roman"/>
          <w:i/>
          <w:color w:val="000000" w:themeColor="text1"/>
          <w:sz w:val="24"/>
          <w:szCs w:val="24"/>
          <w:vertAlign w:val="superscript"/>
          <w:lang w:val="en-GB"/>
        </w:rPr>
        <w:t>2</w:t>
      </w:r>
      <w:r>
        <w:rPr>
          <w:rFonts w:ascii="Times New Roman" w:hAnsi="Times New Roman" w:cs="Times New Roman"/>
          <w:i/>
          <w:color w:val="000000" w:themeColor="text1"/>
          <w:sz w:val="24"/>
          <w:szCs w:val="24"/>
          <w:lang w:val="en-GB"/>
        </w:rPr>
        <w:t xml:space="preserve">Program </w:t>
      </w:r>
      <w:proofErr w:type="spellStart"/>
      <w:r>
        <w:rPr>
          <w:rFonts w:ascii="Times New Roman" w:hAnsi="Times New Roman" w:cs="Times New Roman"/>
          <w:i/>
          <w:color w:val="000000" w:themeColor="text1"/>
          <w:sz w:val="24"/>
          <w:szCs w:val="24"/>
          <w:lang w:val="en-GB"/>
        </w:rPr>
        <w:t>Studi</w:t>
      </w:r>
      <w:proofErr w:type="spellEnd"/>
      <w:r>
        <w:rPr>
          <w:rFonts w:ascii="Times New Roman" w:hAnsi="Times New Roman" w:cs="Times New Roman"/>
          <w:i/>
          <w:color w:val="000000" w:themeColor="text1"/>
          <w:sz w:val="24"/>
          <w:szCs w:val="24"/>
          <w:lang w:val="en-GB"/>
        </w:rPr>
        <w:t xml:space="preserve"> Teknik </w:t>
      </w:r>
      <w:proofErr w:type="spellStart"/>
      <w:r>
        <w:rPr>
          <w:rFonts w:ascii="Times New Roman" w:hAnsi="Times New Roman" w:cs="Times New Roman"/>
          <w:i/>
          <w:color w:val="000000" w:themeColor="text1"/>
          <w:sz w:val="24"/>
          <w:szCs w:val="24"/>
          <w:lang w:val="en-GB"/>
        </w:rPr>
        <w:t>Sipil</w:t>
      </w:r>
      <w:proofErr w:type="spellEnd"/>
      <w:r>
        <w:rPr>
          <w:rFonts w:ascii="Times New Roman" w:hAnsi="Times New Roman" w:cs="Times New Roman"/>
          <w:i/>
          <w:color w:val="000000" w:themeColor="text1"/>
          <w:sz w:val="24"/>
          <w:szCs w:val="24"/>
          <w:lang w:val="en-GB"/>
        </w:rPr>
        <w:t xml:space="preserve">, </w:t>
      </w:r>
      <w:r w:rsidRPr="00DB35ED">
        <w:rPr>
          <w:rFonts w:ascii="Times New Roman" w:hAnsi="Times New Roman" w:cs="Times New Roman"/>
          <w:i/>
          <w:color w:val="000000" w:themeColor="text1"/>
          <w:sz w:val="24"/>
          <w:szCs w:val="24"/>
          <w:lang w:val="en-GB"/>
        </w:rPr>
        <w:t xml:space="preserve">Universitas </w:t>
      </w:r>
      <w:proofErr w:type="spellStart"/>
      <w:r w:rsidRPr="00DB35ED">
        <w:rPr>
          <w:rFonts w:ascii="Times New Roman" w:hAnsi="Times New Roman" w:cs="Times New Roman"/>
          <w:i/>
          <w:color w:val="000000" w:themeColor="text1"/>
          <w:sz w:val="24"/>
          <w:szCs w:val="24"/>
          <w:lang w:val="en-GB"/>
        </w:rPr>
        <w:t>Gu</w:t>
      </w:r>
      <w:r>
        <w:rPr>
          <w:rFonts w:ascii="Times New Roman" w:hAnsi="Times New Roman" w:cs="Times New Roman"/>
          <w:i/>
          <w:color w:val="000000" w:themeColor="text1"/>
          <w:sz w:val="24"/>
          <w:szCs w:val="24"/>
          <w:lang w:val="en-GB"/>
        </w:rPr>
        <w:t>nadarma</w:t>
      </w:r>
      <w:proofErr w:type="spellEnd"/>
    </w:p>
    <w:p w14:paraId="3308E77A" w14:textId="6A7AFFE7" w:rsidR="006D034D" w:rsidRDefault="006D034D" w:rsidP="006D034D">
      <w:pPr>
        <w:spacing w:after="0" w:line="240" w:lineRule="auto"/>
        <w:jc w:val="center"/>
        <w:rPr>
          <w:rFonts w:ascii="Times New Roman" w:hAnsi="Times New Roman" w:cs="Times New Roman"/>
          <w:i/>
          <w:color w:val="000000" w:themeColor="text1"/>
          <w:sz w:val="24"/>
          <w:szCs w:val="24"/>
          <w:lang w:val="en-GB"/>
        </w:rPr>
      </w:pPr>
      <w:r>
        <w:rPr>
          <w:rFonts w:ascii="Times New Roman" w:hAnsi="Times New Roman" w:cs="Times New Roman"/>
          <w:i/>
          <w:color w:val="000000" w:themeColor="text1"/>
          <w:sz w:val="24"/>
          <w:szCs w:val="24"/>
          <w:lang w:val="en-GB"/>
        </w:rPr>
        <w:t xml:space="preserve">Jl. </w:t>
      </w:r>
      <w:proofErr w:type="spellStart"/>
      <w:r>
        <w:rPr>
          <w:rFonts w:ascii="Times New Roman" w:hAnsi="Times New Roman" w:cs="Times New Roman"/>
          <w:i/>
          <w:color w:val="000000" w:themeColor="text1"/>
          <w:sz w:val="24"/>
          <w:szCs w:val="24"/>
          <w:lang w:val="en-GB"/>
        </w:rPr>
        <w:t>Margonda</w:t>
      </w:r>
      <w:proofErr w:type="spellEnd"/>
      <w:r>
        <w:rPr>
          <w:rFonts w:ascii="Times New Roman" w:hAnsi="Times New Roman" w:cs="Times New Roman"/>
          <w:i/>
          <w:color w:val="000000" w:themeColor="text1"/>
          <w:sz w:val="24"/>
          <w:szCs w:val="24"/>
          <w:lang w:val="en-GB"/>
        </w:rPr>
        <w:t xml:space="preserve"> Raya No.100,</w:t>
      </w:r>
      <w:r w:rsidRPr="00DB35ED">
        <w:rPr>
          <w:rFonts w:ascii="Times New Roman" w:hAnsi="Times New Roman" w:cs="Times New Roman"/>
          <w:i/>
          <w:color w:val="000000" w:themeColor="text1"/>
          <w:sz w:val="24"/>
          <w:szCs w:val="24"/>
          <w:lang w:val="en-GB"/>
        </w:rPr>
        <w:t xml:space="preserve"> Depok, </w:t>
      </w:r>
      <w:proofErr w:type="spellStart"/>
      <w:r w:rsidRPr="00DB35ED">
        <w:rPr>
          <w:rFonts w:ascii="Times New Roman" w:hAnsi="Times New Roman" w:cs="Times New Roman"/>
          <w:i/>
          <w:color w:val="000000" w:themeColor="text1"/>
          <w:sz w:val="24"/>
          <w:szCs w:val="24"/>
          <w:lang w:val="en-GB"/>
        </w:rPr>
        <w:t>Jawa</w:t>
      </w:r>
      <w:proofErr w:type="spellEnd"/>
      <w:r w:rsidRPr="00DB35ED">
        <w:rPr>
          <w:rFonts w:ascii="Times New Roman" w:hAnsi="Times New Roman" w:cs="Times New Roman"/>
          <w:i/>
          <w:color w:val="000000" w:themeColor="text1"/>
          <w:sz w:val="24"/>
          <w:szCs w:val="24"/>
          <w:lang w:val="en-GB"/>
        </w:rPr>
        <w:t xml:space="preserve"> Barat</w:t>
      </w:r>
    </w:p>
    <w:p w14:paraId="1753DFBF" w14:textId="59D20E4A" w:rsidR="003A5D2A" w:rsidRPr="006D034D" w:rsidRDefault="006D034D" w:rsidP="00274FC0">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w:t>
      </w:r>
      <w:r w:rsidR="005B2950" w:rsidRPr="006D034D">
        <w:rPr>
          <w:rFonts w:ascii="Times New Roman" w:hAnsi="Times New Roman" w:cs="Times New Roman"/>
          <w:sz w:val="24"/>
          <w:szCs w:val="24"/>
          <w:lang w:val="en-US"/>
        </w:rPr>
        <w:t xml:space="preserve">mail: </w:t>
      </w:r>
      <w:r w:rsidR="005B2950" w:rsidRPr="006D034D">
        <w:rPr>
          <w:rFonts w:ascii="Times New Roman" w:hAnsi="Times New Roman" w:cs="Times New Roman"/>
          <w:sz w:val="24"/>
          <w:szCs w:val="24"/>
          <w:vertAlign w:val="superscript"/>
          <w:lang w:val="en-US"/>
        </w:rPr>
        <w:t xml:space="preserve">1 </w:t>
      </w:r>
      <w:hyperlink r:id="rId8" w:history="1">
        <w:r w:rsidR="005B2950" w:rsidRPr="006D034D">
          <w:rPr>
            <w:rStyle w:val="Hyperlink"/>
            <w:rFonts w:ascii="Times New Roman" w:hAnsi="Times New Roman" w:cs="Times New Roman"/>
            <w:color w:val="000000" w:themeColor="text1"/>
            <w:sz w:val="24"/>
            <w:szCs w:val="24"/>
            <w:u w:val="none"/>
            <w:lang w:val="en-US"/>
          </w:rPr>
          <w:t>nadiautaminishar@yahoo.co.id</w:t>
        </w:r>
      </w:hyperlink>
      <w:r w:rsidR="005B2950" w:rsidRPr="006D034D">
        <w:rPr>
          <w:rFonts w:ascii="Times New Roman" w:hAnsi="Times New Roman" w:cs="Times New Roman"/>
          <w:sz w:val="24"/>
          <w:szCs w:val="24"/>
          <w:lang w:val="en-US"/>
        </w:rPr>
        <w:t xml:space="preserve">, </w:t>
      </w:r>
      <w:r w:rsidR="005B2950" w:rsidRPr="006D034D">
        <w:rPr>
          <w:rFonts w:ascii="Times New Roman" w:hAnsi="Times New Roman" w:cs="Times New Roman"/>
          <w:sz w:val="24"/>
          <w:szCs w:val="24"/>
          <w:vertAlign w:val="superscript"/>
          <w:lang w:val="en-US"/>
        </w:rPr>
        <w:t>2</w:t>
      </w:r>
      <w:r w:rsidR="005B2950" w:rsidRPr="006D034D">
        <w:rPr>
          <w:rFonts w:ascii="Times New Roman" w:hAnsi="Times New Roman" w:cs="Times New Roman"/>
          <w:sz w:val="24"/>
          <w:szCs w:val="24"/>
          <w:lang w:val="en-US"/>
        </w:rPr>
        <w:t xml:space="preserve"> andi_t.staff@gunadarma.ac.id</w:t>
      </w:r>
    </w:p>
    <w:p w14:paraId="0037A51B" w14:textId="73ADC776" w:rsidR="0069093B" w:rsidRPr="00CD4799" w:rsidRDefault="00D33FF0" w:rsidP="00CD4799">
      <w:pPr>
        <w:spacing w:after="0" w:line="360" w:lineRule="auto"/>
        <w:jc w:val="center"/>
        <w:rPr>
          <w:rFonts w:ascii="Times New Roman" w:hAnsi="Times New Roman" w:cs="Times New Roman"/>
          <w:sz w:val="24"/>
          <w:szCs w:val="24"/>
          <w:lang w:val="en-US"/>
        </w:rPr>
      </w:pPr>
      <w:r w:rsidRPr="00D33FF0">
        <w:rPr>
          <w:rFonts w:ascii="Times New Roman" w:hAnsi="Times New Roman" w:cs="Times New Roman"/>
          <w:sz w:val="24"/>
          <w:szCs w:val="24"/>
          <w:lang w:val="en-US"/>
        </w:rPr>
        <w:t xml:space="preserve"> </w:t>
      </w:r>
    </w:p>
    <w:p w14:paraId="71C5B574" w14:textId="15596838" w:rsidR="00D33FF0" w:rsidRPr="00DE275C" w:rsidRDefault="00DE275C" w:rsidP="00DE275C">
      <w:pPr>
        <w:jc w:val="center"/>
        <w:rPr>
          <w:rFonts w:ascii="Times New Roman" w:hAnsi="Times New Roman" w:cs="Times New Roman"/>
          <w:i/>
          <w:sz w:val="24"/>
        </w:rPr>
      </w:pPr>
      <w:proofErr w:type="spellStart"/>
      <w:r w:rsidRPr="009F19DC">
        <w:rPr>
          <w:rFonts w:ascii="Times New Roman" w:hAnsi="Times New Roman"/>
          <w:b/>
          <w:sz w:val="24"/>
          <w:szCs w:val="24"/>
          <w:lang w:val="en-US"/>
        </w:rPr>
        <w:t>Abstrak</w:t>
      </w:r>
      <w:proofErr w:type="spellEnd"/>
    </w:p>
    <w:p w14:paraId="615718D9" w14:textId="77777777" w:rsidR="00DE275C" w:rsidRDefault="00DE275C" w:rsidP="00DE27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DE275C">
        <w:rPr>
          <w:rFonts w:ascii="Times New Roman" w:hAnsi="Times New Roman" w:cs="Times New Roman"/>
          <w:sz w:val="20"/>
          <w:szCs w:val="20"/>
        </w:rPr>
        <w:t xml:space="preserve">Gedung Badan </w:t>
      </w:r>
      <w:proofErr w:type="spellStart"/>
      <w:r w:rsidRPr="00DE275C">
        <w:rPr>
          <w:rFonts w:ascii="Times New Roman" w:hAnsi="Times New Roman" w:cs="Times New Roman"/>
          <w:sz w:val="20"/>
          <w:szCs w:val="20"/>
        </w:rPr>
        <w:t>Pengembangan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Sumber</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Daya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Manusia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Kementrian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dalam</w:t>
      </w:r>
      <w:proofErr w:type="spellEnd"/>
      <w:r w:rsidRPr="00DE275C">
        <w:rPr>
          <w:rFonts w:ascii="Times New Roman" w:hAnsi="Times New Roman" w:cs="Times New Roman"/>
          <w:sz w:val="20"/>
          <w:szCs w:val="20"/>
        </w:rPr>
        <w:t xml:space="preserve"> Negeri. </w:t>
      </w:r>
      <w:proofErr w:type="spellStart"/>
      <w:r w:rsidRPr="00DE275C">
        <w:rPr>
          <w:rFonts w:ascii="Times New Roman" w:hAnsi="Times New Roman" w:cs="Times New Roman"/>
          <w:sz w:val="20"/>
          <w:szCs w:val="20"/>
        </w:rPr>
        <w:t>Merupakan</w:t>
      </w:r>
      <w:proofErr w:type="spellEnd"/>
      <w:r w:rsidRPr="00DE275C">
        <w:rPr>
          <w:rFonts w:ascii="Times New Roman" w:hAnsi="Times New Roman" w:cs="Times New Roman"/>
          <w:sz w:val="20"/>
          <w:szCs w:val="20"/>
        </w:rPr>
        <w:t xml:space="preserve"> salah </w:t>
      </w:r>
      <w:proofErr w:type="spellStart"/>
      <w:r w:rsidRPr="00DE275C">
        <w:rPr>
          <w:rFonts w:ascii="Times New Roman" w:hAnsi="Times New Roman" w:cs="Times New Roman"/>
          <w:sz w:val="20"/>
          <w:szCs w:val="20"/>
        </w:rPr>
        <w:t>satu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bangunan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bertingkat</w:t>
      </w:r>
      <w:proofErr w:type="spellEnd"/>
      <w:r w:rsidRPr="00DE275C">
        <w:rPr>
          <w:rFonts w:ascii="Times New Roman" w:hAnsi="Times New Roman" w:cs="Times New Roman"/>
          <w:sz w:val="20"/>
          <w:szCs w:val="20"/>
        </w:rPr>
        <w:t xml:space="preserve"> yang </w:t>
      </w:r>
      <w:proofErr w:type="spellStart"/>
      <w:r w:rsidRPr="00DE275C">
        <w:rPr>
          <w:rFonts w:ascii="Times New Roman" w:hAnsi="Times New Roman" w:cs="Times New Roman"/>
          <w:sz w:val="20"/>
          <w:szCs w:val="20"/>
        </w:rPr>
        <w:t>memiliki</w:t>
      </w:r>
      <w:proofErr w:type="spellEnd"/>
      <w:r w:rsidRPr="00DE275C">
        <w:rPr>
          <w:rFonts w:ascii="Times New Roman" w:hAnsi="Times New Roman" w:cs="Times New Roman"/>
          <w:sz w:val="20"/>
          <w:szCs w:val="20"/>
        </w:rPr>
        <w:t xml:space="preserve"> lima </w:t>
      </w:r>
      <w:proofErr w:type="spellStart"/>
      <w:r w:rsidRPr="00DE275C">
        <w:rPr>
          <w:rFonts w:ascii="Times New Roman" w:hAnsi="Times New Roman" w:cs="Times New Roman"/>
          <w:sz w:val="20"/>
          <w:szCs w:val="20"/>
        </w:rPr>
        <w:t>buah</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dan </w:t>
      </w:r>
      <w:proofErr w:type="spellStart"/>
      <w:r w:rsidRPr="00DE275C">
        <w:rPr>
          <w:rFonts w:ascii="Times New Roman" w:hAnsi="Times New Roman" w:cs="Times New Roman"/>
          <w:sz w:val="20"/>
          <w:szCs w:val="20"/>
        </w:rPr>
        <w:t>memiliki</w:t>
      </w:r>
      <w:proofErr w:type="spellEnd"/>
      <w:r w:rsidRPr="00DE275C">
        <w:rPr>
          <w:rFonts w:ascii="Times New Roman" w:hAnsi="Times New Roman" w:cs="Times New Roman"/>
          <w:sz w:val="20"/>
          <w:szCs w:val="20"/>
        </w:rPr>
        <w:t xml:space="preserve"> </w:t>
      </w:r>
      <w:proofErr w:type="gramStart"/>
      <w:r w:rsidRPr="00DE275C">
        <w:rPr>
          <w:rFonts w:ascii="Times New Roman" w:hAnsi="Times New Roman" w:cs="Times New Roman"/>
          <w:sz w:val="20"/>
          <w:szCs w:val="20"/>
        </w:rPr>
        <w:t>2 unit</w:t>
      </w:r>
      <w:proofErr w:type="gramEnd"/>
      <w:r w:rsidRPr="00DE275C">
        <w:rPr>
          <w:rFonts w:ascii="Times New Roman" w:hAnsi="Times New Roman" w:cs="Times New Roman"/>
          <w:sz w:val="20"/>
          <w:szCs w:val="20"/>
        </w:rPr>
        <w:t xml:space="preserve"> elevator di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A </w:t>
      </w:r>
      <w:proofErr w:type="spellStart"/>
      <w:r w:rsidRPr="00DE275C">
        <w:rPr>
          <w:rFonts w:ascii="Times New Roman" w:hAnsi="Times New Roman" w:cs="Times New Roman"/>
          <w:sz w:val="20"/>
          <w:szCs w:val="20"/>
        </w:rPr>
        <w:t>melayani</w:t>
      </w:r>
      <w:proofErr w:type="spellEnd"/>
      <w:r w:rsidRPr="00DE275C">
        <w:rPr>
          <w:rFonts w:ascii="Times New Roman" w:hAnsi="Times New Roman" w:cs="Times New Roman"/>
          <w:sz w:val="20"/>
          <w:szCs w:val="20"/>
        </w:rPr>
        <w:t xml:space="preserve"> 4 </w:t>
      </w:r>
      <w:proofErr w:type="spellStart"/>
      <w:r w:rsidRPr="00DE275C">
        <w:rPr>
          <w:rFonts w:ascii="Times New Roman" w:hAnsi="Times New Roman" w:cs="Times New Roman"/>
          <w:sz w:val="20"/>
          <w:szCs w:val="20"/>
        </w:rPr>
        <w:t>lantai</w:t>
      </w:r>
      <w:proofErr w:type="spellEnd"/>
      <w:r w:rsidRPr="00DE275C">
        <w:rPr>
          <w:rFonts w:ascii="Times New Roman" w:hAnsi="Times New Roman" w:cs="Times New Roman"/>
          <w:sz w:val="20"/>
          <w:szCs w:val="20"/>
        </w:rPr>
        <w:t xml:space="preserve"> dan 2 elevator di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F yang </w:t>
      </w:r>
      <w:proofErr w:type="spellStart"/>
      <w:r w:rsidRPr="00DE275C">
        <w:rPr>
          <w:rFonts w:ascii="Times New Roman" w:hAnsi="Times New Roman" w:cs="Times New Roman"/>
          <w:sz w:val="20"/>
          <w:szCs w:val="20"/>
        </w:rPr>
        <w:t>melayani</w:t>
      </w:r>
      <w:proofErr w:type="spellEnd"/>
      <w:r w:rsidRPr="00DE275C">
        <w:rPr>
          <w:rFonts w:ascii="Times New Roman" w:hAnsi="Times New Roman" w:cs="Times New Roman"/>
          <w:sz w:val="20"/>
          <w:szCs w:val="20"/>
        </w:rPr>
        <w:t xml:space="preserve"> 5 </w:t>
      </w:r>
      <w:proofErr w:type="spellStart"/>
      <w:r w:rsidRPr="00DE275C">
        <w:rPr>
          <w:rFonts w:ascii="Times New Roman" w:hAnsi="Times New Roman" w:cs="Times New Roman"/>
          <w:sz w:val="20"/>
          <w:szCs w:val="20"/>
        </w:rPr>
        <w:t>lantai</w:t>
      </w:r>
      <w:proofErr w:type="spellEnd"/>
      <w:r w:rsidRPr="00DE275C">
        <w:rPr>
          <w:rFonts w:ascii="Times New Roman" w:hAnsi="Times New Roman" w:cs="Times New Roman"/>
          <w:sz w:val="20"/>
          <w:szCs w:val="20"/>
        </w:rPr>
        <w:t xml:space="preserve">. Hasil </w:t>
      </w:r>
      <w:proofErr w:type="spellStart"/>
      <w:r w:rsidRPr="00DE275C">
        <w:rPr>
          <w:rFonts w:ascii="Times New Roman" w:hAnsi="Times New Roman" w:cs="Times New Roman"/>
          <w:sz w:val="20"/>
          <w:szCs w:val="20"/>
        </w:rPr>
        <w:t>analisis</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didapat</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bahwa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jumlah</w:t>
      </w:r>
      <w:proofErr w:type="spellEnd"/>
      <w:r w:rsidRPr="00DE275C">
        <w:rPr>
          <w:rFonts w:ascii="Times New Roman" w:hAnsi="Times New Roman" w:cs="Times New Roman"/>
          <w:sz w:val="20"/>
          <w:szCs w:val="20"/>
        </w:rPr>
        <w:t xml:space="preserve"> elevator yang </w:t>
      </w:r>
      <w:proofErr w:type="spellStart"/>
      <w:r w:rsidRPr="00DE275C">
        <w:rPr>
          <w:rFonts w:ascii="Times New Roman" w:hAnsi="Times New Roman" w:cs="Times New Roman"/>
          <w:sz w:val="20"/>
          <w:szCs w:val="20"/>
        </w:rPr>
        <w:t>ada</w:t>
      </w:r>
      <w:proofErr w:type="spellEnd"/>
      <w:r w:rsidRPr="00DE275C">
        <w:rPr>
          <w:rFonts w:ascii="Times New Roman" w:hAnsi="Times New Roman" w:cs="Times New Roman"/>
          <w:sz w:val="20"/>
          <w:szCs w:val="20"/>
        </w:rPr>
        <w:t xml:space="preserve"> di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F </w:t>
      </w:r>
      <w:proofErr w:type="spellStart"/>
      <w:r w:rsidRPr="00DE275C">
        <w:rPr>
          <w:rFonts w:ascii="Times New Roman" w:hAnsi="Times New Roman" w:cs="Times New Roman"/>
          <w:sz w:val="20"/>
          <w:szCs w:val="20"/>
        </w:rPr>
        <w:t>tidak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memenuhi</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watu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tunggu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standart</w:t>
      </w:r>
      <w:proofErr w:type="spellEnd"/>
      <w:r w:rsidRPr="00DE275C">
        <w:rPr>
          <w:rFonts w:ascii="Times New Roman" w:hAnsi="Times New Roman" w:cs="Times New Roman"/>
          <w:sz w:val="20"/>
          <w:szCs w:val="20"/>
        </w:rPr>
        <w:t xml:space="preserve"> SNI </w:t>
      </w:r>
      <w:r w:rsidRPr="00DE275C">
        <w:rPr>
          <w:rFonts w:ascii="Times New Roman" w:eastAsiaTheme="minorEastAsia" w:hAnsi="Times New Roman" w:cs="Times New Roman"/>
          <w:sz w:val="20"/>
          <w:szCs w:val="18"/>
          <w:lang w:val="en-ID"/>
        </w:rPr>
        <w:t xml:space="preserve">03-6573-2011 </w:t>
      </w:r>
      <w:proofErr w:type="spellStart"/>
      <w:r w:rsidRPr="00DE275C">
        <w:rPr>
          <w:rFonts w:ascii="Times New Roman" w:eastAsiaTheme="minorEastAsia" w:hAnsi="Times New Roman" w:cs="Times New Roman"/>
          <w:sz w:val="20"/>
          <w:szCs w:val="18"/>
          <w:lang w:val="en-ID"/>
        </w:rPr>
        <w:t>karena</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hAnsi="Times New Roman" w:cs="Times New Roman"/>
          <w:sz w:val="20"/>
          <w:szCs w:val="20"/>
        </w:rPr>
        <w:t>waktu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tunggu</w:t>
      </w:r>
      <w:proofErr w:type="spellEnd"/>
      <w:r w:rsidRPr="00DE275C">
        <w:rPr>
          <w:rFonts w:ascii="Times New Roman" w:hAnsi="Times New Roman" w:cs="Times New Roman"/>
          <w:sz w:val="20"/>
          <w:szCs w:val="20"/>
        </w:rPr>
        <w:t xml:space="preserve"> yang di </w:t>
      </w:r>
      <w:proofErr w:type="spellStart"/>
      <w:r w:rsidRPr="00DE275C">
        <w:rPr>
          <w:rFonts w:ascii="Times New Roman" w:hAnsi="Times New Roman" w:cs="Times New Roman"/>
          <w:sz w:val="20"/>
          <w:szCs w:val="20"/>
        </w:rPr>
        <w:t>dapat</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adalah</w:t>
      </w:r>
      <w:proofErr w:type="spellEnd"/>
      <w:r w:rsidRPr="00DE275C">
        <w:rPr>
          <w:rFonts w:ascii="Times New Roman" w:hAnsi="Times New Roman" w:cs="Times New Roman"/>
          <w:sz w:val="20"/>
          <w:szCs w:val="20"/>
        </w:rPr>
        <w:t xml:space="preserve"> 46,4 </w:t>
      </w:r>
      <w:proofErr w:type="spellStart"/>
      <w:r w:rsidRPr="00DE275C">
        <w:rPr>
          <w:rFonts w:ascii="Times New Roman" w:hAnsi="Times New Roman" w:cs="Times New Roman"/>
          <w:sz w:val="20"/>
          <w:szCs w:val="20"/>
        </w:rPr>
        <w:t>detik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Berdasarkan</w:t>
      </w:r>
      <w:proofErr w:type="spellEnd"/>
      <w:r w:rsidRPr="00DE275C">
        <w:rPr>
          <w:rFonts w:ascii="Times New Roman" w:hAnsi="Times New Roman" w:cs="Times New Roman"/>
          <w:sz w:val="20"/>
          <w:szCs w:val="20"/>
        </w:rPr>
        <w:t xml:space="preserve"> </w:t>
      </w:r>
      <w:r w:rsidRPr="00DE275C">
        <w:rPr>
          <w:rFonts w:ascii="Times New Roman" w:eastAsiaTheme="minorEastAsia" w:hAnsi="Times New Roman" w:cs="Times New Roman"/>
          <w:sz w:val="20"/>
          <w:szCs w:val="18"/>
          <w:lang w:val="en-ID"/>
        </w:rPr>
        <w:t xml:space="preserve">SNI 03-6573-2011 30&gt;46,4 &lt; 40 </w:t>
      </w:r>
      <w:proofErr w:type="spellStart"/>
      <w:r w:rsidRPr="00DE275C">
        <w:rPr>
          <w:rFonts w:ascii="Times New Roman" w:eastAsiaTheme="minorEastAsia" w:hAnsi="Times New Roman" w:cs="Times New Roman"/>
          <w:sz w:val="20"/>
          <w:szCs w:val="18"/>
          <w:lang w:val="en-ID"/>
        </w:rPr>
        <w:t>detik</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Maka</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dapat</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dikatakan</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dengan</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jumlah</w:t>
      </w:r>
      <w:proofErr w:type="spellEnd"/>
      <w:r w:rsidRPr="00DE275C">
        <w:rPr>
          <w:rFonts w:ascii="Times New Roman" w:eastAsiaTheme="minorEastAsia" w:hAnsi="Times New Roman" w:cs="Times New Roman"/>
          <w:sz w:val="20"/>
          <w:szCs w:val="18"/>
          <w:lang w:val="en-ID"/>
        </w:rPr>
        <w:t xml:space="preserve"> </w:t>
      </w:r>
      <w:proofErr w:type="gramStart"/>
      <w:r w:rsidRPr="00DE275C">
        <w:rPr>
          <w:rFonts w:ascii="Times New Roman" w:eastAsiaTheme="minorEastAsia" w:hAnsi="Times New Roman" w:cs="Times New Roman"/>
          <w:sz w:val="20"/>
          <w:szCs w:val="18"/>
          <w:lang w:val="en-ID"/>
        </w:rPr>
        <w:t>2 unit</w:t>
      </w:r>
      <w:proofErr w:type="gramEnd"/>
      <w:r w:rsidRPr="00DE275C">
        <w:rPr>
          <w:rFonts w:ascii="Times New Roman" w:eastAsiaTheme="minorEastAsia" w:hAnsi="Times New Roman" w:cs="Times New Roman"/>
          <w:sz w:val="20"/>
          <w:szCs w:val="18"/>
          <w:lang w:val="en-ID"/>
        </w:rPr>
        <w:t xml:space="preserve"> elevator </w:t>
      </w:r>
      <w:proofErr w:type="spellStart"/>
      <w:r w:rsidRPr="00DE275C">
        <w:rPr>
          <w:rFonts w:ascii="Times New Roman" w:eastAsiaTheme="minorEastAsia" w:hAnsi="Times New Roman" w:cs="Times New Roman"/>
          <w:sz w:val="20"/>
          <w:szCs w:val="18"/>
          <w:lang w:val="en-ID"/>
        </w:rPr>
        <w:t>waktu</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tunggunya</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tidak</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memenuhi</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eastAsiaTheme="minorEastAsia" w:hAnsi="Times New Roman" w:cs="Times New Roman"/>
          <w:sz w:val="20"/>
          <w:szCs w:val="18"/>
          <w:lang w:val="en-ID"/>
        </w:rPr>
        <w:t>standar</w:t>
      </w:r>
      <w:proofErr w:type="spellEnd"/>
      <w:r w:rsidRPr="00DE275C">
        <w:rPr>
          <w:rFonts w:ascii="Times New Roman" w:eastAsiaTheme="minorEastAsia" w:hAnsi="Times New Roman" w:cs="Times New Roman"/>
          <w:sz w:val="20"/>
          <w:szCs w:val="18"/>
          <w:lang w:val="en-ID"/>
        </w:rPr>
        <w:t xml:space="preserve"> yang </w:t>
      </w:r>
      <w:proofErr w:type="spellStart"/>
      <w:r w:rsidRPr="00DE275C">
        <w:rPr>
          <w:rFonts w:ascii="Times New Roman" w:eastAsiaTheme="minorEastAsia" w:hAnsi="Times New Roman" w:cs="Times New Roman"/>
          <w:sz w:val="20"/>
          <w:szCs w:val="18"/>
          <w:lang w:val="en-ID"/>
        </w:rPr>
        <w:t>ditentukan</w:t>
      </w:r>
      <w:proofErr w:type="spellEnd"/>
      <w:r w:rsidRPr="00DE275C">
        <w:rPr>
          <w:rFonts w:ascii="Times New Roman" w:eastAsiaTheme="minorEastAsia" w:hAnsi="Times New Roman" w:cs="Times New Roman"/>
          <w:sz w:val="20"/>
          <w:szCs w:val="18"/>
          <w:lang w:val="en-ID"/>
        </w:rPr>
        <w:t xml:space="preserve">. </w:t>
      </w:r>
      <w:proofErr w:type="spellStart"/>
      <w:r w:rsidRPr="00DE275C">
        <w:rPr>
          <w:rFonts w:ascii="Times New Roman" w:hAnsi="Times New Roman" w:cs="Times New Roman"/>
          <w:sz w:val="20"/>
          <w:szCs w:val="20"/>
        </w:rPr>
        <w:t>Daya</w:t>
      </w:r>
      <w:proofErr w:type="spellEnd"/>
      <w:r w:rsidRPr="00DE275C">
        <w:rPr>
          <w:rFonts w:ascii="Times New Roman" w:hAnsi="Times New Roman" w:cs="Times New Roman"/>
          <w:sz w:val="20"/>
          <w:szCs w:val="20"/>
        </w:rPr>
        <w:t xml:space="preserve"> Listrik yang </w:t>
      </w:r>
      <w:proofErr w:type="spellStart"/>
      <w:r w:rsidRPr="00DE275C">
        <w:rPr>
          <w:rFonts w:ascii="Times New Roman" w:hAnsi="Times New Roman" w:cs="Times New Roman"/>
          <w:sz w:val="20"/>
          <w:szCs w:val="20"/>
        </w:rPr>
        <w:t>diperlukan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dalam</w:t>
      </w:r>
      <w:proofErr w:type="spellEnd"/>
      <w:r w:rsidRPr="00DE275C">
        <w:rPr>
          <w:rFonts w:ascii="Times New Roman" w:hAnsi="Times New Roman" w:cs="Times New Roman"/>
          <w:sz w:val="20"/>
          <w:szCs w:val="20"/>
        </w:rPr>
        <w:t xml:space="preserve"> 10 jam </w:t>
      </w:r>
      <w:proofErr w:type="spellStart"/>
      <w:r w:rsidRPr="00DE275C">
        <w:rPr>
          <w:rFonts w:ascii="Times New Roman" w:hAnsi="Times New Roman" w:cs="Times New Roman"/>
          <w:sz w:val="20"/>
          <w:szCs w:val="20"/>
        </w:rPr>
        <w:t>untuk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kebutuhan</w:t>
      </w:r>
      <w:proofErr w:type="spellEnd"/>
      <w:r w:rsidRPr="00DE275C">
        <w:rPr>
          <w:rFonts w:ascii="Times New Roman" w:hAnsi="Times New Roman" w:cs="Times New Roman"/>
          <w:sz w:val="20"/>
          <w:szCs w:val="20"/>
        </w:rPr>
        <w:t xml:space="preserve"> elevator </w:t>
      </w:r>
      <w:proofErr w:type="spellStart"/>
      <w:r w:rsidRPr="00DE275C">
        <w:rPr>
          <w:rFonts w:ascii="Times New Roman" w:hAnsi="Times New Roman" w:cs="Times New Roman"/>
          <w:sz w:val="20"/>
          <w:szCs w:val="20"/>
        </w:rPr>
        <w:t>dalam</w:t>
      </w:r>
      <w:proofErr w:type="spellEnd"/>
      <w:r w:rsidRPr="00DE275C">
        <w:rPr>
          <w:rFonts w:ascii="Times New Roman" w:hAnsi="Times New Roman" w:cs="Times New Roman"/>
          <w:sz w:val="20"/>
          <w:szCs w:val="20"/>
        </w:rPr>
        <w:t xml:space="preserve"> masing-masing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adalah</w:t>
      </w:r>
      <w:proofErr w:type="spellEnd"/>
      <w:r w:rsidRPr="00DE275C">
        <w:rPr>
          <w:rFonts w:ascii="Times New Roman" w:hAnsi="Times New Roman" w:cs="Times New Roman"/>
          <w:sz w:val="20"/>
          <w:szCs w:val="20"/>
        </w:rPr>
        <w:t xml:space="preserve"> 14 </w:t>
      </w:r>
      <w:proofErr w:type="spellStart"/>
      <w:r w:rsidRPr="00DE275C">
        <w:rPr>
          <w:rFonts w:ascii="Times New Roman" w:hAnsi="Times New Roman" w:cs="Times New Roman"/>
          <w:sz w:val="20"/>
          <w:szCs w:val="20"/>
        </w:rPr>
        <w:t>Kwh</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untuk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A </w:t>
      </w:r>
      <w:proofErr w:type="spellStart"/>
      <w:r w:rsidRPr="00DE275C">
        <w:rPr>
          <w:rFonts w:ascii="Times New Roman" w:hAnsi="Times New Roman" w:cs="Times New Roman"/>
          <w:sz w:val="20"/>
          <w:szCs w:val="20"/>
        </w:rPr>
        <w:t>dengan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jumlah</w:t>
      </w:r>
      <w:proofErr w:type="spellEnd"/>
      <w:r w:rsidRPr="00DE275C">
        <w:rPr>
          <w:rFonts w:ascii="Times New Roman" w:hAnsi="Times New Roman" w:cs="Times New Roman"/>
          <w:sz w:val="20"/>
          <w:szCs w:val="20"/>
        </w:rPr>
        <w:t xml:space="preserve"> lift 2 unit dan 34 </w:t>
      </w:r>
      <w:proofErr w:type="spellStart"/>
      <w:r w:rsidRPr="00DE275C">
        <w:rPr>
          <w:rFonts w:ascii="Times New Roman" w:hAnsi="Times New Roman" w:cs="Times New Roman"/>
          <w:sz w:val="20"/>
          <w:szCs w:val="20"/>
        </w:rPr>
        <w:t>Kwh</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dengan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jumlah</w:t>
      </w:r>
      <w:proofErr w:type="spellEnd"/>
      <w:r w:rsidRPr="00DE275C">
        <w:rPr>
          <w:rFonts w:ascii="Times New Roman" w:hAnsi="Times New Roman" w:cs="Times New Roman"/>
          <w:sz w:val="20"/>
          <w:szCs w:val="20"/>
        </w:rPr>
        <w:t xml:space="preserve"> 4 unit </w:t>
      </w:r>
      <w:proofErr w:type="spellStart"/>
      <w:r w:rsidRPr="00DE275C">
        <w:rPr>
          <w:rFonts w:ascii="Times New Roman" w:hAnsi="Times New Roman" w:cs="Times New Roman"/>
          <w:sz w:val="20"/>
          <w:szCs w:val="20"/>
        </w:rPr>
        <w:t>untuk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F. </w:t>
      </w:r>
      <w:proofErr w:type="spellStart"/>
      <w:r w:rsidRPr="00DE275C">
        <w:rPr>
          <w:rFonts w:ascii="Times New Roman" w:hAnsi="Times New Roman" w:cs="Times New Roman"/>
          <w:sz w:val="20"/>
          <w:szCs w:val="20"/>
        </w:rPr>
        <w:t>Penerapan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Manajemen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pemeliharaan</w:t>
      </w:r>
      <w:proofErr w:type="spellEnd"/>
      <w:r w:rsidRPr="00DE275C">
        <w:rPr>
          <w:rFonts w:ascii="Times New Roman" w:hAnsi="Times New Roman" w:cs="Times New Roman"/>
          <w:sz w:val="20"/>
          <w:szCs w:val="20"/>
        </w:rPr>
        <w:t xml:space="preserve"> yang </w:t>
      </w:r>
      <w:proofErr w:type="spellStart"/>
      <w:r w:rsidRPr="00DE275C">
        <w:rPr>
          <w:rFonts w:ascii="Times New Roman" w:hAnsi="Times New Roman" w:cs="Times New Roman"/>
          <w:sz w:val="20"/>
          <w:szCs w:val="20"/>
        </w:rPr>
        <w:t>diterapkan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adalah</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sz w:val="20"/>
          <w:szCs w:val="20"/>
        </w:rPr>
        <w:t>pemeliharaan</w:t>
      </w:r>
      <w:proofErr w:type="spellEnd"/>
      <w:r w:rsidRPr="00DE275C">
        <w:rPr>
          <w:rFonts w:ascii="Times New Roman" w:hAnsi="Times New Roman"/>
          <w:sz w:val="20"/>
          <w:szCs w:val="20"/>
        </w:rPr>
        <w:t xml:space="preserve"> preventive </w:t>
      </w:r>
      <w:proofErr w:type="spellStart"/>
      <w:r w:rsidRPr="00DE275C">
        <w:rPr>
          <w:rFonts w:ascii="Times New Roman" w:hAnsi="Times New Roman"/>
          <w:sz w:val="20"/>
          <w:szCs w:val="20"/>
        </w:rPr>
        <w:t>dimana</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pengecekan</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dilakukan</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harian</w:t>
      </w:r>
      <w:proofErr w:type="spellEnd"/>
      <w:r w:rsidRPr="00DE275C">
        <w:rPr>
          <w:rFonts w:ascii="Times New Roman" w:hAnsi="Times New Roman"/>
          <w:sz w:val="20"/>
          <w:szCs w:val="20"/>
        </w:rPr>
        <w:t xml:space="preserve"> dan </w:t>
      </w:r>
      <w:proofErr w:type="spellStart"/>
      <w:r w:rsidRPr="00DE275C">
        <w:rPr>
          <w:rFonts w:ascii="Times New Roman" w:hAnsi="Times New Roman"/>
          <w:sz w:val="20"/>
          <w:szCs w:val="20"/>
        </w:rPr>
        <w:t>untuk</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perawatan</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dilakukan</w:t>
      </w:r>
      <w:proofErr w:type="spellEnd"/>
      <w:r w:rsidRPr="00DE275C">
        <w:rPr>
          <w:rFonts w:ascii="Times New Roman" w:hAnsi="Times New Roman"/>
          <w:sz w:val="20"/>
          <w:szCs w:val="20"/>
        </w:rPr>
        <w:t xml:space="preserve"> per 3 </w:t>
      </w:r>
      <w:proofErr w:type="spellStart"/>
      <w:r w:rsidRPr="00DE275C">
        <w:rPr>
          <w:rFonts w:ascii="Times New Roman" w:hAnsi="Times New Roman"/>
          <w:sz w:val="20"/>
          <w:szCs w:val="20"/>
        </w:rPr>
        <w:t>bulan</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dalam</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satu</w:t>
      </w:r>
      <w:proofErr w:type="spellEnd"/>
      <w:r w:rsidRPr="00DE275C">
        <w:rPr>
          <w:rFonts w:ascii="Times New Roman" w:hAnsi="Times New Roman"/>
          <w:sz w:val="20"/>
          <w:szCs w:val="20"/>
        </w:rPr>
        <w:t xml:space="preserve"> </w:t>
      </w:r>
      <w:proofErr w:type="spellStart"/>
      <w:r w:rsidRPr="00DE275C">
        <w:rPr>
          <w:rFonts w:ascii="Times New Roman" w:hAnsi="Times New Roman"/>
          <w:sz w:val="20"/>
          <w:szCs w:val="20"/>
        </w:rPr>
        <w:t>tahun</w:t>
      </w:r>
      <w:proofErr w:type="spellEnd"/>
      <w:r w:rsidRPr="00DE275C">
        <w:rPr>
          <w:rFonts w:ascii="Times New Roman" w:hAnsi="Times New Roman"/>
          <w:sz w:val="20"/>
          <w:szCs w:val="20"/>
        </w:rPr>
        <w:t xml:space="preserve">. </w:t>
      </w:r>
      <w:proofErr w:type="spellStart"/>
      <w:r w:rsidRPr="00DE275C">
        <w:rPr>
          <w:rFonts w:ascii="Times New Roman" w:hAnsi="Times New Roman" w:cs="Times New Roman"/>
          <w:sz w:val="20"/>
          <w:szCs w:val="20"/>
        </w:rPr>
        <w:t>Anggaran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biaya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pemeliharaan</w:t>
      </w:r>
      <w:proofErr w:type="spellEnd"/>
      <w:r w:rsidRPr="00DE275C">
        <w:rPr>
          <w:rFonts w:ascii="Times New Roman" w:hAnsi="Times New Roman" w:cs="Times New Roman"/>
          <w:sz w:val="20"/>
          <w:szCs w:val="20"/>
        </w:rPr>
        <w:t xml:space="preserve"> yang </w:t>
      </w:r>
      <w:proofErr w:type="spellStart"/>
      <w:r w:rsidRPr="00DE275C">
        <w:rPr>
          <w:rFonts w:ascii="Times New Roman" w:hAnsi="Times New Roman" w:cs="Times New Roman"/>
          <w:sz w:val="20"/>
          <w:szCs w:val="20"/>
        </w:rPr>
        <w:t>dilakukan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baik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itu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perawataan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maupun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pergantian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sparepart</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dalam</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satu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tahun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sesuai</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dengan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jumlah</w:t>
      </w:r>
      <w:proofErr w:type="spellEnd"/>
      <w:r w:rsidRPr="00DE275C">
        <w:rPr>
          <w:rFonts w:ascii="Times New Roman" w:hAnsi="Times New Roman" w:cs="Times New Roman"/>
          <w:sz w:val="20"/>
          <w:szCs w:val="20"/>
        </w:rPr>
        <w:t xml:space="preserve"> unit elevator yang </w:t>
      </w:r>
      <w:proofErr w:type="spellStart"/>
      <w:r w:rsidRPr="00DE275C">
        <w:rPr>
          <w:rFonts w:ascii="Times New Roman" w:hAnsi="Times New Roman" w:cs="Times New Roman"/>
          <w:sz w:val="20"/>
          <w:szCs w:val="20"/>
        </w:rPr>
        <w:t>terdapat</w:t>
      </w:r>
      <w:proofErr w:type="spellEnd"/>
      <w:r w:rsidRPr="00DE275C">
        <w:rPr>
          <w:rFonts w:ascii="Times New Roman" w:hAnsi="Times New Roman" w:cs="Times New Roman"/>
          <w:sz w:val="20"/>
          <w:szCs w:val="20"/>
        </w:rPr>
        <w:t xml:space="preserve"> di </w:t>
      </w:r>
      <w:proofErr w:type="spellStart"/>
      <w:r w:rsidRPr="00DE275C">
        <w:rPr>
          <w:rFonts w:ascii="Times New Roman" w:hAnsi="Times New Roman" w:cs="Times New Roman"/>
          <w:sz w:val="20"/>
          <w:szCs w:val="20"/>
        </w:rPr>
        <w:t>kantor</w:t>
      </w:r>
      <w:proofErr w:type="spellEnd"/>
      <w:r w:rsidRPr="00DE275C">
        <w:rPr>
          <w:rFonts w:ascii="Times New Roman" w:hAnsi="Times New Roman" w:cs="Times New Roman"/>
          <w:sz w:val="20"/>
          <w:szCs w:val="20"/>
        </w:rPr>
        <w:t xml:space="preserve"> BPSDM KEMENDAGRI Jakarta, </w:t>
      </w:r>
      <w:proofErr w:type="spellStart"/>
      <w:r w:rsidRPr="00DE275C">
        <w:rPr>
          <w:rFonts w:ascii="Times New Roman" w:hAnsi="Times New Roman" w:cs="Times New Roman"/>
          <w:sz w:val="20"/>
          <w:szCs w:val="20"/>
        </w:rPr>
        <w:t>untuk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A </w:t>
      </w:r>
      <w:proofErr w:type="spellStart"/>
      <w:r w:rsidRPr="00DE275C">
        <w:rPr>
          <w:rFonts w:ascii="Times New Roman" w:hAnsi="Times New Roman" w:cs="Times New Roman"/>
          <w:sz w:val="20"/>
          <w:szCs w:val="20"/>
        </w:rPr>
        <w:t>memiliki</w:t>
      </w:r>
      <w:proofErr w:type="spellEnd"/>
      <w:r w:rsidRPr="00DE275C">
        <w:rPr>
          <w:rFonts w:ascii="Times New Roman" w:hAnsi="Times New Roman" w:cs="Times New Roman"/>
          <w:sz w:val="20"/>
          <w:szCs w:val="20"/>
        </w:rPr>
        <w:t xml:space="preserve"> </w:t>
      </w:r>
      <w:proofErr w:type="gramStart"/>
      <w:r w:rsidRPr="00DE275C">
        <w:rPr>
          <w:rFonts w:ascii="Times New Roman" w:hAnsi="Times New Roman" w:cs="Times New Roman"/>
          <w:sz w:val="20"/>
          <w:szCs w:val="20"/>
        </w:rPr>
        <w:t>2 unit</w:t>
      </w:r>
      <w:proofErr w:type="gramEnd"/>
      <w:r w:rsidRPr="00DE275C">
        <w:rPr>
          <w:rFonts w:ascii="Times New Roman" w:hAnsi="Times New Roman" w:cs="Times New Roman"/>
          <w:sz w:val="20"/>
          <w:szCs w:val="20"/>
        </w:rPr>
        <w:t xml:space="preserve"> elevator </w:t>
      </w:r>
      <w:proofErr w:type="spellStart"/>
      <w:r w:rsidRPr="00DE275C">
        <w:rPr>
          <w:rFonts w:ascii="Times New Roman" w:hAnsi="Times New Roman" w:cs="Times New Roman"/>
          <w:sz w:val="20"/>
          <w:szCs w:val="20"/>
        </w:rPr>
        <w:t>adalah</w:t>
      </w:r>
      <w:proofErr w:type="spellEnd"/>
      <w:r w:rsidRPr="00DE275C">
        <w:rPr>
          <w:rFonts w:ascii="Times New Roman" w:hAnsi="Times New Roman" w:cs="Times New Roman"/>
          <w:sz w:val="20"/>
          <w:szCs w:val="20"/>
        </w:rPr>
        <w:t xml:space="preserve"> </w:t>
      </w:r>
      <w:r w:rsidRPr="00DE275C">
        <w:rPr>
          <w:rFonts w:ascii="Times New Roman" w:eastAsia="Times New Roman" w:hAnsi="Times New Roman" w:cs="Times New Roman"/>
          <w:color w:val="000000"/>
          <w:sz w:val="20"/>
          <w:szCs w:val="20"/>
        </w:rPr>
        <w:t xml:space="preserve">Rp 11.600.000,00. </w:t>
      </w:r>
      <w:proofErr w:type="spellStart"/>
      <w:r w:rsidRPr="00DE275C">
        <w:rPr>
          <w:rFonts w:ascii="Times New Roman" w:hAnsi="Times New Roman" w:cs="Times New Roman"/>
          <w:sz w:val="20"/>
          <w:szCs w:val="20"/>
        </w:rPr>
        <w:t>Rencana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anggaran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biaya</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pemeliharaan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untuk</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gedung</w:t>
      </w:r>
      <w:proofErr w:type="spellEnd"/>
      <w:r w:rsidRPr="00DE275C">
        <w:rPr>
          <w:rFonts w:ascii="Times New Roman" w:hAnsi="Times New Roman" w:cs="Times New Roman"/>
          <w:sz w:val="20"/>
          <w:szCs w:val="20"/>
        </w:rPr>
        <w:t xml:space="preserve"> F </w:t>
      </w:r>
      <w:proofErr w:type="spellStart"/>
      <w:r w:rsidRPr="00DE275C">
        <w:rPr>
          <w:rFonts w:ascii="Times New Roman" w:hAnsi="Times New Roman" w:cs="Times New Roman"/>
          <w:sz w:val="20"/>
          <w:szCs w:val="20"/>
        </w:rPr>
        <w:t>sesuai</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perhitungan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kebutuhan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jumlah</w:t>
      </w:r>
      <w:proofErr w:type="spellEnd"/>
      <w:r w:rsidRPr="00DE275C">
        <w:rPr>
          <w:rFonts w:ascii="Times New Roman" w:hAnsi="Times New Roman" w:cs="Times New Roman"/>
          <w:sz w:val="20"/>
          <w:szCs w:val="20"/>
        </w:rPr>
        <w:t xml:space="preserve"> lift yang </w:t>
      </w:r>
      <w:proofErr w:type="spellStart"/>
      <w:r w:rsidRPr="00DE275C">
        <w:rPr>
          <w:rFonts w:ascii="Times New Roman" w:hAnsi="Times New Roman" w:cs="Times New Roman"/>
          <w:sz w:val="20"/>
          <w:szCs w:val="20"/>
        </w:rPr>
        <w:t>dibutuhkan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yaitu</w:t>
      </w:r>
      <w:proofErr w:type="spellEnd"/>
      <w:r w:rsidRPr="00DE275C">
        <w:rPr>
          <w:rFonts w:ascii="Times New Roman" w:hAnsi="Times New Roman" w:cs="Times New Roman"/>
          <w:sz w:val="20"/>
          <w:szCs w:val="20"/>
        </w:rPr>
        <w:t xml:space="preserve"> </w:t>
      </w:r>
      <w:proofErr w:type="gramStart"/>
      <w:r w:rsidRPr="00DE275C">
        <w:rPr>
          <w:rFonts w:ascii="Times New Roman" w:hAnsi="Times New Roman" w:cs="Times New Roman"/>
          <w:sz w:val="20"/>
          <w:szCs w:val="20"/>
        </w:rPr>
        <w:t>4 unit</w:t>
      </w:r>
      <w:proofErr w:type="gram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adalah</w:t>
      </w:r>
      <w:proofErr w:type="spellEnd"/>
      <w:r w:rsidRPr="00DE275C">
        <w:rPr>
          <w:rFonts w:ascii="Times New Roman" w:hAnsi="Times New Roman" w:cs="Times New Roman"/>
          <w:sz w:val="20"/>
          <w:szCs w:val="20"/>
        </w:rPr>
        <w:t xml:space="preserve"> Rp 23.630.000,00. </w:t>
      </w:r>
      <w:proofErr w:type="spellStart"/>
      <w:r w:rsidRPr="00DE275C">
        <w:rPr>
          <w:rFonts w:ascii="Times New Roman" w:hAnsi="Times New Roman" w:cs="Times New Roman"/>
          <w:sz w:val="20"/>
          <w:szCs w:val="20"/>
        </w:rPr>
        <w:t>Diluar</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biaya</w:t>
      </w:r>
      <w:proofErr w:type="spellEnd"/>
      <w:r w:rsidRPr="00DE275C">
        <w:rPr>
          <w:rFonts w:ascii="Times New Roman" w:hAnsi="Times New Roman" w:cs="Times New Roman"/>
          <w:sz w:val="20"/>
          <w:szCs w:val="20"/>
        </w:rPr>
        <w:t xml:space="preserve"> Accident.</w:t>
      </w:r>
    </w:p>
    <w:p w14:paraId="65611CD0" w14:textId="77777777" w:rsidR="00DE275C" w:rsidRPr="00DE275C" w:rsidRDefault="00DE275C" w:rsidP="00DE275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599B4B8D" w14:textId="2E8E9156" w:rsidR="00DE275C" w:rsidRDefault="00DE275C" w:rsidP="00DE275C">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DE275C">
        <w:rPr>
          <w:rFonts w:ascii="Times New Roman" w:hAnsi="Times New Roman" w:cs="Times New Roman"/>
          <w:sz w:val="20"/>
          <w:szCs w:val="20"/>
        </w:rPr>
        <w:t xml:space="preserve">Kata </w:t>
      </w:r>
      <w:proofErr w:type="spellStart"/>
      <w:proofErr w:type="gramStart"/>
      <w:r w:rsidRPr="00DE275C">
        <w:rPr>
          <w:rFonts w:ascii="Times New Roman" w:hAnsi="Times New Roman" w:cs="Times New Roman"/>
          <w:sz w:val="20"/>
          <w:szCs w:val="20"/>
        </w:rPr>
        <w:t>Kunci</w:t>
      </w:r>
      <w:proofErr w:type="spellEnd"/>
      <w:r w:rsidRPr="00DE275C">
        <w:rPr>
          <w:rFonts w:ascii="Times New Roman" w:hAnsi="Times New Roman" w:cs="Times New Roman"/>
          <w:sz w:val="20"/>
          <w:szCs w:val="20"/>
        </w:rPr>
        <w:t xml:space="preserve"> :</w:t>
      </w:r>
      <w:proofErr w:type="gram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Elevator,Kebutuhan,Waktu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tunggu</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Pemeliharaan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Anggaran</w:t>
      </w:r>
      <w:proofErr w:type="spellEnd"/>
      <w:r w:rsidRPr="00DE275C">
        <w:rPr>
          <w:rFonts w:ascii="Times New Roman" w:hAnsi="Times New Roman" w:cs="Times New Roman"/>
          <w:sz w:val="20"/>
          <w:szCs w:val="20"/>
        </w:rPr>
        <w:t xml:space="preserve"> </w:t>
      </w:r>
      <w:proofErr w:type="spellStart"/>
      <w:r w:rsidRPr="00DE275C">
        <w:rPr>
          <w:rFonts w:ascii="Times New Roman" w:hAnsi="Times New Roman" w:cs="Times New Roman"/>
          <w:sz w:val="20"/>
          <w:szCs w:val="20"/>
        </w:rPr>
        <w:t>Biaya</w:t>
      </w:r>
      <w:proofErr w:type="spellEnd"/>
    </w:p>
    <w:p w14:paraId="2E6A5840" w14:textId="77777777" w:rsidR="00DE275C" w:rsidRDefault="00DE275C" w:rsidP="00DE275C">
      <w:pPr>
        <w:pStyle w:val="ListParagraph"/>
        <w:autoSpaceDE w:val="0"/>
        <w:autoSpaceDN w:val="0"/>
        <w:adjustRightInd w:val="0"/>
        <w:spacing w:after="0" w:line="240" w:lineRule="auto"/>
        <w:ind w:left="0"/>
        <w:jc w:val="both"/>
        <w:rPr>
          <w:rFonts w:ascii="Times New Roman" w:hAnsi="Times New Roman" w:cs="Times New Roman"/>
          <w:sz w:val="20"/>
          <w:szCs w:val="20"/>
        </w:rPr>
      </w:pPr>
    </w:p>
    <w:p w14:paraId="61A03CF7" w14:textId="40C85815" w:rsidR="00DE275C" w:rsidRPr="00DE275C" w:rsidRDefault="00DE275C" w:rsidP="00DE275C">
      <w:pPr>
        <w:pStyle w:val="ListParagraph"/>
        <w:autoSpaceDE w:val="0"/>
        <w:autoSpaceDN w:val="0"/>
        <w:adjustRightInd w:val="0"/>
        <w:spacing w:after="0" w:line="240" w:lineRule="auto"/>
        <w:ind w:left="0"/>
        <w:jc w:val="center"/>
        <w:rPr>
          <w:rFonts w:ascii="Times New Roman" w:hAnsi="Times New Roman"/>
          <w:b/>
          <w:sz w:val="24"/>
          <w:szCs w:val="24"/>
        </w:rPr>
      </w:pPr>
      <w:r w:rsidRPr="009F19DC">
        <w:rPr>
          <w:rFonts w:ascii="Times New Roman" w:hAnsi="Times New Roman"/>
          <w:b/>
          <w:sz w:val="24"/>
          <w:szCs w:val="24"/>
        </w:rPr>
        <w:t>Abstract</w:t>
      </w:r>
    </w:p>
    <w:p w14:paraId="5B4FB974" w14:textId="77777777" w:rsidR="00DE275C" w:rsidRPr="00DE275C" w:rsidRDefault="00DE275C" w:rsidP="00DE2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0"/>
          <w:szCs w:val="20"/>
        </w:rPr>
      </w:pPr>
      <w:r w:rsidRPr="00DE275C">
        <w:rPr>
          <w:rFonts w:ascii="Times New Roman" w:hAnsi="Times New Roman" w:cs="Times New Roman"/>
          <w:i/>
          <w:color w:val="000000" w:themeColor="text1"/>
          <w:sz w:val="20"/>
          <w:szCs w:val="20"/>
        </w:rPr>
        <w:t>Badan Pengembangan Sumber Daya Manusia Kementrian dalam Negeri</w:t>
      </w:r>
      <w:r w:rsidRPr="00DE275C">
        <w:rPr>
          <w:rFonts w:ascii="Times New Roman" w:eastAsia="Times New Roman" w:hAnsi="Times New Roman" w:cs="Times New Roman"/>
          <w:i/>
          <w:color w:val="000000" w:themeColor="text1"/>
          <w:sz w:val="20"/>
          <w:szCs w:val="20"/>
          <w:lang w:val="en"/>
        </w:rPr>
        <w:t xml:space="preserve"> Building. It is a multi-</w:t>
      </w:r>
      <w:proofErr w:type="spellStart"/>
      <w:r w:rsidRPr="00DE275C">
        <w:rPr>
          <w:rFonts w:ascii="Times New Roman" w:eastAsia="Times New Roman" w:hAnsi="Times New Roman" w:cs="Times New Roman"/>
          <w:i/>
          <w:color w:val="000000" w:themeColor="text1"/>
          <w:sz w:val="20"/>
          <w:szCs w:val="20"/>
          <w:lang w:val="en"/>
        </w:rPr>
        <w:t>storey</w:t>
      </w:r>
      <w:proofErr w:type="spellEnd"/>
      <w:r w:rsidRPr="00DE275C">
        <w:rPr>
          <w:rFonts w:ascii="Times New Roman" w:eastAsia="Times New Roman" w:hAnsi="Times New Roman" w:cs="Times New Roman"/>
          <w:i/>
          <w:color w:val="000000" w:themeColor="text1"/>
          <w:sz w:val="20"/>
          <w:szCs w:val="20"/>
          <w:lang w:val="en"/>
        </w:rPr>
        <w:t xml:space="preserve"> building that has five buildings and has 2 elevators in building A serving 4 floors and 2 elevators in building F serving 5 floors. The results of the analysis found that the number of elevators in building F did not meet the SNI 03-6573-2011 standard waiting time because the waiting time obtained was 46.4 seconds. Based on SNI 03-6573-2011 30&gt; 46.4 &lt;40 seconds. </w:t>
      </w:r>
      <w:proofErr w:type="gramStart"/>
      <w:r w:rsidRPr="00DE275C">
        <w:rPr>
          <w:rFonts w:ascii="Times New Roman" w:eastAsia="Times New Roman" w:hAnsi="Times New Roman" w:cs="Times New Roman"/>
          <w:i/>
          <w:color w:val="000000" w:themeColor="text1"/>
          <w:sz w:val="20"/>
          <w:szCs w:val="20"/>
          <w:lang w:val="en"/>
        </w:rPr>
        <w:t>So</w:t>
      </w:r>
      <w:proofErr w:type="gramEnd"/>
      <w:r w:rsidRPr="00DE275C">
        <w:rPr>
          <w:rFonts w:ascii="Times New Roman" w:eastAsia="Times New Roman" w:hAnsi="Times New Roman" w:cs="Times New Roman"/>
          <w:i/>
          <w:color w:val="000000" w:themeColor="text1"/>
          <w:sz w:val="20"/>
          <w:szCs w:val="20"/>
          <w:lang w:val="en"/>
        </w:rPr>
        <w:t xml:space="preserve"> it can be said by the number of 2 units of elevator waiting time does not meet the specified standards. Electrical power needed in 10 hours for elevator needs in each building is 14 </w:t>
      </w:r>
      <w:proofErr w:type="spellStart"/>
      <w:r w:rsidRPr="00DE275C">
        <w:rPr>
          <w:rFonts w:ascii="Times New Roman" w:eastAsia="Times New Roman" w:hAnsi="Times New Roman" w:cs="Times New Roman"/>
          <w:i/>
          <w:color w:val="000000" w:themeColor="text1"/>
          <w:sz w:val="20"/>
          <w:szCs w:val="20"/>
          <w:lang w:val="en"/>
        </w:rPr>
        <w:t>Kwh</w:t>
      </w:r>
      <w:proofErr w:type="spellEnd"/>
      <w:r w:rsidRPr="00DE275C">
        <w:rPr>
          <w:rFonts w:ascii="Times New Roman" w:eastAsia="Times New Roman" w:hAnsi="Times New Roman" w:cs="Times New Roman"/>
          <w:i/>
          <w:color w:val="000000" w:themeColor="text1"/>
          <w:sz w:val="20"/>
          <w:szCs w:val="20"/>
          <w:lang w:val="en"/>
        </w:rPr>
        <w:t xml:space="preserve"> for building A with the number of lifts 2 units and 34 </w:t>
      </w:r>
      <w:proofErr w:type="spellStart"/>
      <w:r w:rsidRPr="00DE275C">
        <w:rPr>
          <w:rFonts w:ascii="Times New Roman" w:eastAsia="Times New Roman" w:hAnsi="Times New Roman" w:cs="Times New Roman"/>
          <w:i/>
          <w:color w:val="000000" w:themeColor="text1"/>
          <w:sz w:val="20"/>
          <w:szCs w:val="20"/>
          <w:lang w:val="en"/>
        </w:rPr>
        <w:t>Kwh</w:t>
      </w:r>
      <w:proofErr w:type="spellEnd"/>
      <w:r w:rsidRPr="00DE275C">
        <w:rPr>
          <w:rFonts w:ascii="Times New Roman" w:eastAsia="Times New Roman" w:hAnsi="Times New Roman" w:cs="Times New Roman"/>
          <w:i/>
          <w:color w:val="000000" w:themeColor="text1"/>
          <w:sz w:val="20"/>
          <w:szCs w:val="20"/>
          <w:lang w:val="en"/>
        </w:rPr>
        <w:t xml:space="preserve"> with a total of 4 units for building F. Application of maintenance management applied is preventive maintenance where checks are carried out daily and for treatment is done every 3 months in one year. The budget for maintenance costs carried out both maintenance and replacement of spare parts in one year in accordance with the number of elevator units in the Ministry of Home Affairs Office of BPSDM Jakarta, for building A has 2 units of elevators is Rp 11,600,000.00. The planned maintenance budget for building F according to the calculation of the number of elevators needed is 4 units is Rp 23,630,000.00. Excluding Accident fees.</w:t>
      </w:r>
    </w:p>
    <w:p w14:paraId="1C8A7C4C" w14:textId="77777777" w:rsidR="00DE275C" w:rsidRPr="00DE275C" w:rsidRDefault="00DE275C" w:rsidP="00DE275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00000" w:themeColor="text1"/>
          <w:sz w:val="20"/>
          <w:szCs w:val="20"/>
        </w:rPr>
      </w:pPr>
    </w:p>
    <w:p w14:paraId="668986FE" w14:textId="3B7E25C1" w:rsidR="0069093B" w:rsidRDefault="00DE275C" w:rsidP="00F07ECD">
      <w:pPr>
        <w:spacing w:line="240" w:lineRule="auto"/>
        <w:rPr>
          <w:rFonts w:ascii="Times New Roman" w:hAnsi="Times New Roman" w:cs="Times New Roman"/>
          <w:i/>
          <w:sz w:val="20"/>
          <w:szCs w:val="20"/>
        </w:rPr>
      </w:pPr>
      <w:r w:rsidRPr="00DE275C">
        <w:rPr>
          <w:rFonts w:ascii="Times New Roman" w:hAnsi="Times New Roman" w:cs="Times New Roman"/>
          <w:i/>
          <w:sz w:val="20"/>
          <w:szCs w:val="20"/>
        </w:rPr>
        <w:t>Keywords : Elevator, Requirement, Waiting Time, Maintenance, Budget</w:t>
      </w:r>
    </w:p>
    <w:p w14:paraId="717B2305" w14:textId="1BFB62B7" w:rsidR="00DE275C" w:rsidRDefault="00DE275C" w:rsidP="00F07ECD">
      <w:pPr>
        <w:spacing w:line="240" w:lineRule="auto"/>
        <w:rPr>
          <w:rFonts w:ascii="Times New Roman" w:hAnsi="Times New Roman" w:cs="Times New Roman"/>
          <w:i/>
          <w:sz w:val="20"/>
          <w:szCs w:val="20"/>
        </w:rPr>
      </w:pPr>
    </w:p>
    <w:p w14:paraId="1606CF8A" w14:textId="77777777" w:rsidR="00DE275C" w:rsidRPr="00DE275C" w:rsidRDefault="00DE275C" w:rsidP="00F07ECD">
      <w:pPr>
        <w:spacing w:line="240" w:lineRule="auto"/>
        <w:rPr>
          <w:rFonts w:ascii="Times New Roman" w:hAnsi="Times New Roman" w:cs="Times New Roman"/>
          <w:i/>
          <w:sz w:val="20"/>
          <w:szCs w:val="20"/>
        </w:rPr>
      </w:pPr>
    </w:p>
    <w:p w14:paraId="450CB615" w14:textId="77777777" w:rsidR="00754DC5" w:rsidRDefault="00754DC5" w:rsidP="00F07ECD">
      <w:pPr>
        <w:tabs>
          <w:tab w:val="left" w:pos="851"/>
        </w:tabs>
        <w:spacing w:after="0" w:line="240" w:lineRule="auto"/>
        <w:rPr>
          <w:rFonts w:ascii="Times New Roman" w:hAnsi="Times New Roman"/>
          <w:b/>
          <w:bCs/>
          <w:sz w:val="24"/>
          <w:szCs w:val="24"/>
        </w:rPr>
        <w:sectPr w:rsidR="00754DC5" w:rsidSect="00AA5A25">
          <w:pgSz w:w="11920" w:h="16840"/>
          <w:pgMar w:top="2268" w:right="1701" w:bottom="2268" w:left="1701" w:header="288" w:footer="288" w:gutter="0"/>
          <w:cols w:space="720"/>
          <w:docGrid w:linePitch="299"/>
        </w:sectPr>
      </w:pPr>
    </w:p>
    <w:p w14:paraId="50147D4E" w14:textId="77777777" w:rsidR="005B2950" w:rsidRDefault="005B2950" w:rsidP="00F07ECD">
      <w:pPr>
        <w:tabs>
          <w:tab w:val="left" w:pos="851"/>
        </w:tabs>
        <w:spacing w:after="0" w:line="240" w:lineRule="auto"/>
        <w:rPr>
          <w:rFonts w:ascii="Times New Roman" w:hAnsi="Times New Roman"/>
          <w:b/>
          <w:bCs/>
          <w:sz w:val="24"/>
          <w:szCs w:val="24"/>
          <w:lang w:val="en-US"/>
        </w:rPr>
      </w:pPr>
    </w:p>
    <w:p w14:paraId="4D386DCE" w14:textId="3D390664" w:rsidR="005B2950" w:rsidRPr="003B0AF7" w:rsidRDefault="005B2950" w:rsidP="003B0AF7">
      <w:pPr>
        <w:pStyle w:val="ListParagraph"/>
        <w:numPr>
          <w:ilvl w:val="0"/>
          <w:numId w:val="17"/>
        </w:numPr>
        <w:tabs>
          <w:tab w:val="left" w:pos="851"/>
        </w:tabs>
        <w:spacing w:after="0" w:line="240" w:lineRule="auto"/>
        <w:ind w:hanging="720"/>
        <w:rPr>
          <w:rFonts w:ascii="Times New Roman" w:hAnsi="Times New Roman"/>
          <w:b/>
          <w:bCs/>
          <w:i/>
          <w:iCs/>
          <w:sz w:val="24"/>
          <w:szCs w:val="24"/>
        </w:rPr>
      </w:pPr>
      <w:proofErr w:type="spellStart"/>
      <w:r w:rsidRPr="003B0AF7">
        <w:rPr>
          <w:rFonts w:ascii="Times New Roman" w:hAnsi="Times New Roman"/>
          <w:b/>
          <w:bCs/>
          <w:i/>
          <w:iCs/>
          <w:sz w:val="24"/>
          <w:szCs w:val="24"/>
        </w:rPr>
        <w:t>Latar</w:t>
      </w:r>
      <w:proofErr w:type="spellEnd"/>
      <w:r w:rsidRPr="003B0AF7">
        <w:rPr>
          <w:rFonts w:ascii="Times New Roman" w:hAnsi="Times New Roman"/>
          <w:b/>
          <w:bCs/>
          <w:i/>
          <w:iCs/>
          <w:sz w:val="24"/>
          <w:szCs w:val="24"/>
        </w:rPr>
        <w:t xml:space="preserve"> </w:t>
      </w:r>
      <w:proofErr w:type="spellStart"/>
      <w:r w:rsidRPr="003B0AF7">
        <w:rPr>
          <w:rFonts w:ascii="Times New Roman" w:hAnsi="Times New Roman"/>
          <w:b/>
          <w:bCs/>
          <w:i/>
          <w:iCs/>
          <w:sz w:val="24"/>
          <w:szCs w:val="24"/>
        </w:rPr>
        <w:t>Belakang</w:t>
      </w:r>
      <w:proofErr w:type="spellEnd"/>
    </w:p>
    <w:p w14:paraId="35ADD8E9" w14:textId="55505479" w:rsidR="008F6DEB" w:rsidRDefault="00AA5A25" w:rsidP="00AA5A25">
      <w:pPr>
        <w:tabs>
          <w:tab w:val="left" w:pos="3990"/>
        </w:tabs>
        <w:spacing w:after="0" w:line="240" w:lineRule="auto"/>
        <w:rPr>
          <w:rFonts w:ascii="Times New Roman" w:hAnsi="Times New Roman"/>
          <w:b/>
          <w:bCs/>
          <w:sz w:val="24"/>
          <w:szCs w:val="24"/>
        </w:rPr>
      </w:pPr>
      <w:r>
        <w:rPr>
          <w:rFonts w:ascii="Times New Roman" w:hAnsi="Times New Roman"/>
          <w:b/>
          <w:bCs/>
          <w:sz w:val="24"/>
          <w:szCs w:val="24"/>
        </w:rPr>
        <w:tab/>
      </w:r>
    </w:p>
    <w:p w14:paraId="69672D45" w14:textId="7D983B62" w:rsidR="00A515C9" w:rsidRDefault="00A515C9" w:rsidP="003B0AF7">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t>Ketersedian</w:t>
      </w:r>
      <w:proofErr w:type="spellEnd"/>
      <w:r>
        <w:rPr>
          <w:rFonts w:ascii="Times New Roman" w:hAnsi="Times New Roman" w:cs="Times New Roman"/>
          <w:sz w:val="24"/>
        </w:rPr>
        <w:t xml:space="preserve">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di wilayah Jakarta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berkurang</w:t>
      </w:r>
      <w:proofErr w:type="spellEnd"/>
      <w:r>
        <w:rPr>
          <w:rFonts w:ascii="Times New Roman" w:hAnsi="Times New Roman" w:cs="Times New Roman"/>
          <w:sz w:val="24"/>
        </w:rPr>
        <w:t xml:space="preserve"> dan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sebanding</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perkembangan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pembangunan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terutama</w:t>
      </w:r>
      <w:proofErr w:type="spellEnd"/>
      <w:r>
        <w:rPr>
          <w:rFonts w:ascii="Times New Roman" w:hAnsi="Times New Roman" w:cs="Times New Roman"/>
          <w:sz w:val="24"/>
        </w:rPr>
        <w:t xml:space="preserve"> </w:t>
      </w:r>
      <w:proofErr w:type="spellStart"/>
      <w:r>
        <w:rPr>
          <w:rFonts w:ascii="Times New Roman" w:hAnsi="Times New Roman" w:cs="Times New Roman"/>
          <w:sz w:val="24"/>
        </w:rPr>
        <w:t>dikawasan</w:t>
      </w:r>
      <w:proofErr w:type="spellEnd"/>
      <w:r>
        <w:rPr>
          <w:rFonts w:ascii="Times New Roman" w:hAnsi="Times New Roman" w:cs="Times New Roman"/>
          <w:sz w:val="24"/>
        </w:rPr>
        <w:t xml:space="preserve"> Jakarta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bertranformasi</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komersial</w:t>
      </w:r>
      <w:proofErr w:type="spellEnd"/>
      <w:r>
        <w:rPr>
          <w:rFonts w:ascii="Times New Roman" w:hAnsi="Times New Roman" w:cs="Times New Roman"/>
          <w:sz w:val="24"/>
        </w:rPr>
        <w:t xml:space="preserve"> denga </w:t>
      </w:r>
      <w:proofErr w:type="spellStart"/>
      <w:r>
        <w:rPr>
          <w:rFonts w:ascii="Times New Roman" w:hAnsi="Times New Roman" w:cs="Times New Roman"/>
          <w:sz w:val="24"/>
        </w:rPr>
        <w:t>prospek</w:t>
      </w:r>
      <w:proofErr w:type="spellEnd"/>
      <w:r>
        <w:rPr>
          <w:rFonts w:ascii="Times New Roman" w:hAnsi="Times New Roman" w:cs="Times New Roman"/>
          <w:sz w:val="24"/>
        </w:rPr>
        <w:t xml:space="preserve"> </w:t>
      </w:r>
      <w:proofErr w:type="spellStart"/>
      <w:r>
        <w:rPr>
          <w:rFonts w:ascii="Times New Roman" w:hAnsi="Times New Roman" w:cs="Times New Roman"/>
          <w:sz w:val="24"/>
        </w:rPr>
        <w:t>investasi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menjanjikan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area </w:t>
      </w:r>
      <w:proofErr w:type="spellStart"/>
      <w:r>
        <w:rPr>
          <w:rFonts w:ascii="Times New Roman" w:hAnsi="Times New Roman" w:cs="Times New Roman"/>
          <w:sz w:val="24"/>
        </w:rPr>
        <w:t>perkantoran</w:t>
      </w:r>
      <w:proofErr w:type="spellEnd"/>
      <w:r>
        <w:rPr>
          <w:rFonts w:ascii="Times New Roman" w:hAnsi="Times New Roman" w:cs="Times New Roman"/>
          <w:sz w:val="24"/>
        </w:rPr>
        <w:t xml:space="preserve">. Hal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dikarenakan</w:t>
      </w:r>
      <w:proofErr w:type="spellEnd"/>
      <w:r>
        <w:rPr>
          <w:rFonts w:ascii="Times New Roman" w:hAnsi="Times New Roman" w:cs="Times New Roman"/>
          <w:sz w:val="24"/>
        </w:rPr>
        <w:t xml:space="preserve">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meningkatnya</w:t>
      </w:r>
      <w:proofErr w:type="spellEnd"/>
      <w:r>
        <w:rPr>
          <w:rFonts w:ascii="Times New Roman" w:hAnsi="Times New Roman" w:cs="Times New Roman"/>
          <w:sz w:val="24"/>
        </w:rPr>
        <w:t xml:space="preserve"> </w:t>
      </w:r>
      <w:proofErr w:type="spellStart"/>
      <w:r>
        <w:rPr>
          <w:rFonts w:ascii="Times New Roman" w:hAnsi="Times New Roman" w:cs="Times New Roman"/>
          <w:sz w:val="24"/>
        </w:rPr>
        <w:t>angka</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penduduk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berdampak</w:t>
      </w:r>
      <w:proofErr w:type="spellEnd"/>
      <w:r>
        <w:rPr>
          <w:rFonts w:ascii="Times New Roman" w:hAnsi="Times New Roman" w:cs="Times New Roman"/>
          <w:sz w:val="24"/>
        </w:rPr>
        <w:t xml:space="preserve"> pada </w:t>
      </w:r>
      <w:proofErr w:type="spellStart"/>
      <w:r>
        <w:rPr>
          <w:rFonts w:ascii="Times New Roman" w:hAnsi="Times New Roman" w:cs="Times New Roman"/>
          <w:sz w:val="24"/>
        </w:rPr>
        <w:t>semakin</w:t>
      </w:r>
      <w:proofErr w:type="spellEnd"/>
      <w:r>
        <w:rPr>
          <w:rFonts w:ascii="Times New Roman" w:hAnsi="Times New Roman" w:cs="Times New Roman"/>
          <w:sz w:val="24"/>
        </w:rPr>
        <w:t xml:space="preserve"> </w:t>
      </w:r>
      <w:proofErr w:type="spellStart"/>
      <w:r>
        <w:rPr>
          <w:rFonts w:ascii="Times New Roman" w:hAnsi="Times New Roman" w:cs="Times New Roman"/>
          <w:sz w:val="24"/>
        </w:rPr>
        <w:t>berkurangnya</w:t>
      </w:r>
      <w:proofErr w:type="spellEnd"/>
      <w:r>
        <w:rPr>
          <w:rFonts w:ascii="Times New Roman" w:hAnsi="Times New Roman" w:cs="Times New Roman"/>
          <w:sz w:val="24"/>
        </w:rPr>
        <w:t xml:space="preserve"> </w:t>
      </w:r>
      <w:proofErr w:type="spellStart"/>
      <w:r>
        <w:rPr>
          <w:rFonts w:ascii="Times New Roman" w:hAnsi="Times New Roman" w:cs="Times New Roman"/>
          <w:sz w:val="24"/>
        </w:rPr>
        <w:t>fasilitas</w:t>
      </w:r>
      <w:proofErr w:type="spellEnd"/>
      <w:r>
        <w:rPr>
          <w:rFonts w:ascii="Times New Roman" w:hAnsi="Times New Roman" w:cs="Times New Roman"/>
          <w:sz w:val="24"/>
        </w:rPr>
        <w:t xml:space="preserve"> </w:t>
      </w:r>
      <w:proofErr w:type="spellStart"/>
      <w:r>
        <w:rPr>
          <w:rFonts w:ascii="Times New Roman" w:hAnsi="Times New Roman" w:cs="Times New Roman"/>
          <w:sz w:val="24"/>
        </w:rPr>
        <w:t>hunian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perkantoran</w:t>
      </w:r>
      <w:proofErr w:type="spellEnd"/>
      <w:r>
        <w:rPr>
          <w:rFonts w:ascii="Times New Roman" w:hAnsi="Times New Roman" w:cs="Times New Roman"/>
          <w:sz w:val="24"/>
        </w:rPr>
        <w:t xml:space="preserve">. </w:t>
      </w:r>
      <w:proofErr w:type="spellStart"/>
      <w:r>
        <w:rPr>
          <w:rFonts w:ascii="Times New Roman" w:hAnsi="Times New Roman" w:cs="Times New Roman"/>
          <w:sz w:val="24"/>
        </w:rPr>
        <w:t>Keterbatasan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w:t>
      </w:r>
      <w:proofErr w:type="spellStart"/>
      <w:r>
        <w:rPr>
          <w:rFonts w:ascii="Times New Roman" w:hAnsi="Times New Roman" w:cs="Times New Roman"/>
          <w:sz w:val="24"/>
        </w:rPr>
        <w:t>menuntut</w:t>
      </w:r>
      <w:proofErr w:type="spellEnd"/>
      <w:r>
        <w:rPr>
          <w:rFonts w:ascii="Times New Roman" w:hAnsi="Times New Roman" w:cs="Times New Roman"/>
          <w:sz w:val="24"/>
        </w:rPr>
        <w:t xml:space="preserve"> </w:t>
      </w:r>
      <w:proofErr w:type="spellStart"/>
      <w:r>
        <w:rPr>
          <w:rFonts w:ascii="Times New Roman" w:hAnsi="Times New Roman" w:cs="Times New Roman"/>
          <w:sz w:val="24"/>
        </w:rPr>
        <w:t>masyarakat</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dan </w:t>
      </w:r>
      <w:proofErr w:type="spellStart"/>
      <w:r>
        <w:rPr>
          <w:rFonts w:ascii="Times New Roman" w:hAnsi="Times New Roman" w:cs="Times New Roman"/>
          <w:sz w:val="24"/>
        </w:rPr>
        <w:t>prasarana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tempat</w:t>
      </w:r>
      <w:proofErr w:type="spellEnd"/>
      <w:r>
        <w:rPr>
          <w:rFonts w:ascii="Times New Roman" w:hAnsi="Times New Roman" w:cs="Times New Roman"/>
          <w:sz w:val="24"/>
        </w:rPr>
        <w:t xml:space="preserve"> </w:t>
      </w:r>
      <w:proofErr w:type="spellStart"/>
      <w:r>
        <w:rPr>
          <w:rFonts w:ascii="Times New Roman" w:hAnsi="Times New Roman" w:cs="Times New Roman"/>
          <w:sz w:val="24"/>
        </w:rPr>
        <w:t>tinggal</w:t>
      </w:r>
      <w:proofErr w:type="spellEnd"/>
      <w:r>
        <w:rPr>
          <w:rFonts w:ascii="Times New Roman" w:hAnsi="Times New Roman" w:cs="Times New Roman"/>
          <w:sz w:val="24"/>
        </w:rPr>
        <w:t xml:space="preserve">, </w:t>
      </w:r>
      <w:proofErr w:type="spellStart"/>
      <w:r>
        <w:rPr>
          <w:rFonts w:ascii="Times New Roman" w:hAnsi="Times New Roman" w:cs="Times New Roman"/>
          <w:sz w:val="24"/>
        </w:rPr>
        <w:t>termasuk</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perkantoran</w:t>
      </w:r>
      <w:proofErr w:type="spellEnd"/>
      <w:r>
        <w:rPr>
          <w:rFonts w:ascii="Times New Roman" w:hAnsi="Times New Roman" w:cs="Times New Roman"/>
          <w:sz w:val="24"/>
        </w:rPr>
        <w:t xml:space="preserve"> </w:t>
      </w:r>
      <w:proofErr w:type="spellStart"/>
      <w:r>
        <w:rPr>
          <w:rFonts w:ascii="Times New Roman" w:hAnsi="Times New Roman" w:cs="Times New Roman"/>
          <w:sz w:val="24"/>
        </w:rPr>
        <w:t>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menunjang</w:t>
      </w:r>
      <w:proofErr w:type="spellEnd"/>
      <w:r>
        <w:rPr>
          <w:rFonts w:ascii="Times New Roman" w:hAnsi="Times New Roman" w:cs="Times New Roman"/>
          <w:sz w:val="24"/>
        </w:rPr>
        <w:t xml:space="preserve"> </w:t>
      </w:r>
      <w:proofErr w:type="spellStart"/>
      <w:r>
        <w:rPr>
          <w:rFonts w:ascii="Times New Roman" w:hAnsi="Times New Roman" w:cs="Times New Roman"/>
          <w:sz w:val="24"/>
        </w:rPr>
        <w:t>pertumbuhan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ekonomi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di Indonesia.</w:t>
      </w:r>
    </w:p>
    <w:p w14:paraId="542B2BFE" w14:textId="77777777" w:rsidR="0046130C" w:rsidRDefault="0046130C" w:rsidP="0046130C">
      <w:pPr>
        <w:pStyle w:val="ListParagraph"/>
        <w:spacing w:after="0" w:line="240" w:lineRule="auto"/>
        <w:ind w:left="0"/>
        <w:jc w:val="both"/>
        <w:rPr>
          <w:rFonts w:ascii="Times New Roman" w:hAnsi="Times New Roman" w:cs="Times New Roman"/>
          <w:sz w:val="24"/>
        </w:rPr>
      </w:pPr>
    </w:p>
    <w:p w14:paraId="3640ACF9" w14:textId="7ED9989D" w:rsidR="00A515C9" w:rsidRDefault="00A515C9" w:rsidP="003B0AF7">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vertikal</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solusi</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masalah</w:t>
      </w:r>
      <w:proofErr w:type="spellEnd"/>
      <w:r>
        <w:rPr>
          <w:rFonts w:ascii="Times New Roman" w:hAnsi="Times New Roman" w:cs="Times New Roman"/>
          <w:sz w:val="24"/>
        </w:rPr>
        <w:t xml:space="preserve"> </w:t>
      </w:r>
      <w:proofErr w:type="spellStart"/>
      <w:r>
        <w:rPr>
          <w:rFonts w:ascii="Times New Roman" w:hAnsi="Times New Roman" w:cs="Times New Roman"/>
          <w:sz w:val="24"/>
        </w:rPr>
        <w:t>keterbatasan</w:t>
      </w:r>
      <w:proofErr w:type="spellEnd"/>
      <w:r>
        <w:rPr>
          <w:rFonts w:ascii="Times New Roman" w:hAnsi="Times New Roman" w:cs="Times New Roman"/>
          <w:sz w:val="24"/>
        </w:rPr>
        <w:t xml:space="preserve">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berfungsi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hunian</w:t>
      </w:r>
      <w:proofErr w:type="spellEnd"/>
      <w:r>
        <w:rPr>
          <w:rFonts w:ascii="Times New Roman" w:hAnsi="Times New Roman" w:cs="Times New Roman"/>
          <w:sz w:val="24"/>
        </w:rPr>
        <w:t xml:space="preserve"> </w:t>
      </w:r>
      <w:proofErr w:type="spellStart"/>
      <w:r>
        <w:rPr>
          <w:rFonts w:ascii="Times New Roman" w:hAnsi="Times New Roman" w:cs="Times New Roman"/>
          <w:sz w:val="24"/>
        </w:rPr>
        <w:t>berupa</w:t>
      </w:r>
      <w:proofErr w:type="spellEnd"/>
      <w:r>
        <w:rPr>
          <w:rFonts w:ascii="Times New Roman" w:hAnsi="Times New Roman" w:cs="Times New Roman"/>
          <w:sz w:val="24"/>
        </w:rPr>
        <w:t xml:space="preserve"> </w:t>
      </w:r>
      <w:proofErr w:type="spellStart"/>
      <w:r>
        <w:rPr>
          <w:rFonts w:ascii="Times New Roman" w:hAnsi="Times New Roman" w:cs="Times New Roman"/>
          <w:sz w:val="24"/>
        </w:rPr>
        <w:t>rumah</w:t>
      </w:r>
      <w:proofErr w:type="spellEnd"/>
      <w:r>
        <w:rPr>
          <w:rFonts w:ascii="Times New Roman" w:hAnsi="Times New Roman" w:cs="Times New Roman"/>
          <w:sz w:val="24"/>
        </w:rPr>
        <w:t xml:space="preserve"> </w:t>
      </w:r>
      <w:proofErr w:type="spellStart"/>
      <w:r>
        <w:rPr>
          <w:rFonts w:ascii="Times New Roman" w:hAnsi="Times New Roman" w:cs="Times New Roman"/>
          <w:sz w:val="24"/>
        </w:rPr>
        <w:t>susun</w:t>
      </w:r>
      <w:proofErr w:type="spellEnd"/>
      <w:r>
        <w:rPr>
          <w:rFonts w:ascii="Times New Roman" w:hAnsi="Times New Roman" w:cs="Times New Roman"/>
          <w:sz w:val="24"/>
        </w:rPr>
        <w:t xml:space="preserve">, </w:t>
      </w:r>
      <w:proofErr w:type="spellStart"/>
      <w:r>
        <w:rPr>
          <w:rFonts w:ascii="Times New Roman" w:hAnsi="Times New Roman" w:cs="Times New Roman"/>
          <w:sz w:val="24"/>
        </w:rPr>
        <w:t>apartemen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perkantoran</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pun </w:t>
      </w:r>
      <w:proofErr w:type="spellStart"/>
      <w:r>
        <w:rPr>
          <w:rFonts w:ascii="Times New Roman" w:hAnsi="Times New Roman" w:cs="Times New Roman"/>
          <w:sz w:val="24"/>
        </w:rPr>
        <w:t>pusat</w:t>
      </w:r>
      <w:proofErr w:type="spellEnd"/>
      <w:r>
        <w:rPr>
          <w:rFonts w:ascii="Times New Roman" w:hAnsi="Times New Roman" w:cs="Times New Roman"/>
          <w:sz w:val="24"/>
        </w:rPr>
        <w:t xml:space="preserve"> </w:t>
      </w:r>
      <w:proofErr w:type="spellStart"/>
      <w:r>
        <w:rPr>
          <w:rFonts w:ascii="Times New Roman" w:hAnsi="Times New Roman" w:cs="Times New Roman"/>
          <w:sz w:val="24"/>
        </w:rPr>
        <w:t>perbelanjaan</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vertikal</w:t>
      </w:r>
      <w:proofErr w:type="spellEnd"/>
      <w:r>
        <w:rPr>
          <w:rFonts w:ascii="Times New Roman" w:hAnsi="Times New Roman" w:cs="Times New Roman"/>
          <w:sz w:val="24"/>
        </w:rPr>
        <w:t xml:space="preserve"> di </w:t>
      </w:r>
      <w:proofErr w:type="spellStart"/>
      <w:r>
        <w:rPr>
          <w:rFonts w:ascii="Times New Roman" w:hAnsi="Times New Roman" w:cs="Times New Roman"/>
          <w:sz w:val="24"/>
        </w:rPr>
        <w:t>daerah</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yang minim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di Jakarta </w:t>
      </w:r>
      <w:proofErr w:type="spellStart"/>
      <w:r>
        <w:rPr>
          <w:rFonts w:ascii="Times New Roman" w:hAnsi="Times New Roman" w:cs="Times New Roman"/>
          <w:sz w:val="24"/>
        </w:rPr>
        <w:t>dirasakan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cara</w:t>
      </w:r>
      <w:proofErr w:type="spellEnd"/>
      <w:r>
        <w:rPr>
          <w:rFonts w:ascii="Times New Roman" w:hAnsi="Times New Roman" w:cs="Times New Roman"/>
          <w:sz w:val="24"/>
        </w:rPr>
        <w:t xml:space="preserve"> alternative </w:t>
      </w:r>
      <w:proofErr w:type="spellStart"/>
      <w:r>
        <w:rPr>
          <w:rFonts w:ascii="Times New Roman" w:hAnsi="Times New Roman" w:cs="Times New Roman"/>
          <w:sz w:val="24"/>
        </w:rPr>
        <w:t>mengatasi</w:t>
      </w:r>
      <w:proofErr w:type="spellEnd"/>
      <w:r>
        <w:rPr>
          <w:rFonts w:ascii="Times New Roman" w:hAnsi="Times New Roman" w:cs="Times New Roman"/>
          <w:sz w:val="24"/>
        </w:rPr>
        <w:t xml:space="preserve"> </w:t>
      </w:r>
      <w:proofErr w:type="spellStart"/>
      <w:r>
        <w:rPr>
          <w:rFonts w:ascii="Times New Roman" w:hAnsi="Times New Roman" w:cs="Times New Roman"/>
          <w:sz w:val="24"/>
        </w:rPr>
        <w:t>permasalahan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ada</w:t>
      </w:r>
      <w:proofErr w:type="spellEnd"/>
      <w:r>
        <w:rPr>
          <w:rFonts w:ascii="Times New Roman" w:hAnsi="Times New Roman" w:cs="Times New Roman"/>
          <w:sz w:val="24"/>
        </w:rPr>
        <w:t xml:space="preserve">. Pembangunan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dibarengi</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penunjang</w:t>
      </w:r>
      <w:proofErr w:type="spellEnd"/>
      <w:r>
        <w:rPr>
          <w:rFonts w:ascii="Times New Roman" w:hAnsi="Times New Roman" w:cs="Times New Roman"/>
          <w:sz w:val="24"/>
        </w:rPr>
        <w:t xml:space="preserve"> lain </w:t>
      </w:r>
      <w:proofErr w:type="spell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adanya</w:t>
      </w:r>
      <w:proofErr w:type="spellEnd"/>
      <w:r>
        <w:rPr>
          <w:rFonts w:ascii="Times New Roman" w:hAnsi="Times New Roman" w:cs="Times New Roman"/>
          <w:sz w:val="24"/>
        </w:rPr>
        <w:t xml:space="preserve"> </w:t>
      </w:r>
      <w:proofErr w:type="spellStart"/>
      <w:r>
        <w:rPr>
          <w:rFonts w:ascii="Times New Roman" w:hAnsi="Times New Roman" w:cs="Times New Roman"/>
          <w:sz w:val="24"/>
        </w:rPr>
        <w:t>alat</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transportasi</w:t>
      </w:r>
      <w:proofErr w:type="spellEnd"/>
      <w:r>
        <w:rPr>
          <w:rFonts w:ascii="Times New Roman" w:hAnsi="Times New Roman" w:cs="Times New Roman"/>
          <w:sz w:val="24"/>
        </w:rPr>
        <w:t xml:space="preserve"> </w:t>
      </w:r>
      <w:proofErr w:type="spellStart"/>
      <w:r>
        <w:rPr>
          <w:rFonts w:ascii="Times New Roman" w:hAnsi="Times New Roman" w:cs="Times New Roman"/>
          <w:sz w:val="24"/>
        </w:rPr>
        <w:t>vertikal</w:t>
      </w:r>
      <w:proofErr w:type="spellEnd"/>
      <w:r>
        <w:rPr>
          <w:rFonts w:ascii="Times New Roman" w:hAnsi="Times New Roman" w:cs="Times New Roman"/>
          <w:sz w:val="24"/>
        </w:rPr>
        <w:t xml:space="preserve">. Alat </w:t>
      </w:r>
      <w:proofErr w:type="spellStart"/>
      <w:r>
        <w:rPr>
          <w:rFonts w:ascii="Times New Roman" w:hAnsi="Times New Roman" w:cs="Times New Roman"/>
          <w:sz w:val="24"/>
        </w:rPr>
        <w:t>transportasi</w:t>
      </w:r>
      <w:proofErr w:type="spellEnd"/>
      <w:r>
        <w:rPr>
          <w:rFonts w:ascii="Times New Roman" w:hAnsi="Times New Roman" w:cs="Times New Roman"/>
          <w:sz w:val="24"/>
        </w:rPr>
        <w:t xml:space="preserve"> </w:t>
      </w:r>
      <w:proofErr w:type="spellStart"/>
      <w:r>
        <w:rPr>
          <w:rFonts w:ascii="Times New Roman" w:hAnsi="Times New Roman" w:cs="Times New Roman"/>
          <w:sz w:val="24"/>
        </w:rPr>
        <w:t>vertikal</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mengefisiensi</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jarak</w:t>
      </w:r>
      <w:proofErr w:type="spellEnd"/>
      <w:r>
        <w:rPr>
          <w:rFonts w:ascii="Times New Roman" w:hAnsi="Times New Roman" w:cs="Times New Roman"/>
          <w:sz w:val="24"/>
        </w:rPr>
        <w:t xml:space="preserve"> </w:t>
      </w:r>
      <w:proofErr w:type="spellStart"/>
      <w:r>
        <w:rPr>
          <w:rFonts w:ascii="Times New Roman" w:hAnsi="Times New Roman" w:cs="Times New Roman"/>
          <w:sz w:val="24"/>
        </w:rPr>
        <w:t>tempuh</w:t>
      </w:r>
      <w:proofErr w:type="spellEnd"/>
      <w:r>
        <w:rPr>
          <w:rFonts w:ascii="Times New Roman" w:hAnsi="Times New Roman" w:cs="Times New Roman"/>
          <w:sz w:val="24"/>
        </w:rPr>
        <w:t xml:space="preserve">, dan </w:t>
      </w:r>
      <w:proofErr w:type="spellStart"/>
      <w:r>
        <w:rPr>
          <w:rFonts w:ascii="Times New Roman" w:hAnsi="Times New Roman" w:cs="Times New Roman"/>
          <w:sz w:val="24"/>
        </w:rPr>
        <w:t>tenaga</w:t>
      </w:r>
      <w:proofErr w:type="spellEnd"/>
      <w:r>
        <w:rPr>
          <w:rFonts w:ascii="Times New Roman" w:hAnsi="Times New Roman" w:cs="Times New Roman"/>
          <w:sz w:val="24"/>
        </w:rPr>
        <w:t xml:space="preserve"> </w:t>
      </w:r>
      <w:proofErr w:type="spellStart"/>
      <w:r>
        <w:rPr>
          <w:rFonts w:ascii="Times New Roman" w:hAnsi="Times New Roman" w:cs="Times New Roman"/>
          <w:sz w:val="24"/>
        </w:rPr>
        <w:t>bagi</w:t>
      </w:r>
      <w:proofErr w:type="spellEnd"/>
      <w:r>
        <w:rPr>
          <w:rFonts w:ascii="Times New Roman" w:hAnsi="Times New Roman" w:cs="Times New Roman"/>
          <w:sz w:val="24"/>
        </w:rPr>
        <w:t xml:space="preserve"> para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menuju</w:t>
      </w:r>
      <w:proofErr w:type="spellEnd"/>
      <w:r>
        <w:rPr>
          <w:rFonts w:ascii="Times New Roman" w:hAnsi="Times New Roman" w:cs="Times New Roman"/>
          <w:sz w:val="24"/>
        </w:rPr>
        <w:t xml:space="preserve">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dituju</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bertingkat</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elevator yang </w:t>
      </w:r>
      <w:proofErr w:type="spellStart"/>
      <w:r>
        <w:rPr>
          <w:rFonts w:ascii="Times New Roman" w:hAnsi="Times New Roman" w:cs="Times New Roman"/>
          <w:sz w:val="24"/>
        </w:rPr>
        <w:t>memadai</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w:t>
      </w:r>
      <w:proofErr w:type="spellStart"/>
      <w:r>
        <w:rPr>
          <w:rFonts w:ascii="Times New Roman" w:hAnsi="Times New Roman" w:cs="Times New Roman"/>
          <w:sz w:val="24"/>
        </w:rPr>
        <w:t>transportasi</w:t>
      </w:r>
      <w:proofErr w:type="spellEnd"/>
      <w:r>
        <w:rPr>
          <w:rFonts w:ascii="Times New Roman" w:hAnsi="Times New Roman" w:cs="Times New Roman"/>
          <w:sz w:val="24"/>
        </w:rPr>
        <w:t xml:space="preserve"> </w:t>
      </w:r>
      <w:proofErr w:type="spellStart"/>
      <w:r>
        <w:rPr>
          <w:rFonts w:ascii="Times New Roman" w:hAnsi="Times New Roman" w:cs="Times New Roman"/>
          <w:sz w:val="24"/>
        </w:rPr>
        <w:t>vertikal</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faktor</w:t>
      </w:r>
      <w:proofErr w:type="spellEnd"/>
      <w:r>
        <w:rPr>
          <w:rFonts w:ascii="Times New Roman" w:hAnsi="Times New Roman" w:cs="Times New Roman"/>
          <w:sz w:val="24"/>
        </w:rPr>
        <w:t xml:space="preserve">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karena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mempengaruhi</w:t>
      </w:r>
      <w:proofErr w:type="spellEnd"/>
      <w:r>
        <w:rPr>
          <w:rFonts w:ascii="Times New Roman" w:hAnsi="Times New Roman" w:cs="Times New Roman"/>
          <w:sz w:val="24"/>
        </w:rPr>
        <w:t xml:space="preserve"> </w:t>
      </w:r>
      <w:proofErr w:type="spellStart"/>
      <w:r>
        <w:rPr>
          <w:rFonts w:ascii="Times New Roman" w:hAnsi="Times New Roman" w:cs="Times New Roman"/>
          <w:sz w:val="24"/>
        </w:rPr>
        <w:t>kualitas</w:t>
      </w:r>
      <w:proofErr w:type="spellEnd"/>
      <w:r>
        <w:rPr>
          <w:rFonts w:ascii="Times New Roman" w:hAnsi="Times New Roman" w:cs="Times New Roman"/>
          <w:sz w:val="24"/>
        </w:rPr>
        <w:t xml:space="preserve"> </w:t>
      </w:r>
      <w:proofErr w:type="spellStart"/>
      <w:r>
        <w:rPr>
          <w:rFonts w:ascii="Times New Roman" w:hAnsi="Times New Roman" w:cs="Times New Roman"/>
          <w:sz w:val="24"/>
        </w:rPr>
        <w:t>pelayanan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gedung,sehingga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diperlukan</w:t>
      </w:r>
      <w:proofErr w:type="spellEnd"/>
      <w:r>
        <w:rPr>
          <w:rFonts w:ascii="Times New Roman" w:hAnsi="Times New Roman" w:cs="Times New Roman"/>
          <w:sz w:val="24"/>
        </w:rPr>
        <w:t xml:space="preserve"> </w:t>
      </w:r>
      <w:proofErr w:type="spellStart"/>
      <w:r>
        <w:rPr>
          <w:rFonts w:ascii="Times New Roman" w:hAnsi="Times New Roman" w:cs="Times New Roman"/>
          <w:sz w:val="24"/>
        </w:rPr>
        <w:t>suatu</w:t>
      </w:r>
      <w:proofErr w:type="spellEnd"/>
      <w:r>
        <w:rPr>
          <w:rFonts w:ascii="Times New Roman" w:hAnsi="Times New Roman" w:cs="Times New Roman"/>
          <w:sz w:val="24"/>
        </w:rPr>
        <w:t xml:space="preserve">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perawatan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mengelola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kinerja</w:t>
      </w:r>
      <w:proofErr w:type="spellEnd"/>
      <w:r>
        <w:rPr>
          <w:rFonts w:ascii="Times New Roman" w:hAnsi="Times New Roman" w:cs="Times New Roman"/>
          <w:sz w:val="24"/>
        </w:rPr>
        <w:t xml:space="preserve"> elevator.</w:t>
      </w:r>
    </w:p>
    <w:p w14:paraId="68577108" w14:textId="77777777" w:rsidR="0046130C" w:rsidRDefault="0046130C" w:rsidP="0046130C">
      <w:pPr>
        <w:pStyle w:val="ListParagraph"/>
        <w:spacing w:after="0" w:line="240" w:lineRule="auto"/>
        <w:ind w:left="0"/>
        <w:jc w:val="both"/>
        <w:rPr>
          <w:rFonts w:ascii="Times New Roman" w:hAnsi="Times New Roman" w:cs="Times New Roman"/>
          <w:sz w:val="24"/>
        </w:rPr>
      </w:pPr>
    </w:p>
    <w:p w14:paraId="6A389E6D" w14:textId="4F2AD46F" w:rsidR="00A515C9" w:rsidRDefault="00A515C9" w:rsidP="003B0AF7">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elevator yang </w:t>
      </w:r>
      <w:proofErr w:type="spellStart"/>
      <w:r>
        <w:rPr>
          <w:rFonts w:ascii="Times New Roman" w:hAnsi="Times New Roman" w:cs="Times New Roman"/>
          <w:sz w:val="24"/>
        </w:rPr>
        <w:t>baik</w:t>
      </w:r>
      <w:proofErr w:type="spellEnd"/>
      <w:r>
        <w:rPr>
          <w:rFonts w:ascii="Times New Roman" w:hAnsi="Times New Roman" w:cs="Times New Roman"/>
          <w:sz w:val="24"/>
        </w:rPr>
        <w:t xml:space="preserve"> </w:t>
      </w:r>
      <w:proofErr w:type="spellStart"/>
      <w:r>
        <w:rPr>
          <w:rFonts w:ascii="Times New Roman" w:hAnsi="Times New Roman" w:cs="Times New Roman"/>
          <w:sz w:val="24"/>
        </w:rPr>
        <w:t>meliputi</w:t>
      </w:r>
      <w:proofErr w:type="spellEnd"/>
      <w:r>
        <w:rPr>
          <w:rFonts w:ascii="Times New Roman" w:hAnsi="Times New Roman" w:cs="Times New Roman"/>
          <w:sz w:val="24"/>
        </w:rPr>
        <w:t xml:space="preserve">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w:t>
      </w:r>
      <w:proofErr w:type="spellStart"/>
      <w:r>
        <w:rPr>
          <w:rFonts w:ascii="Times New Roman" w:hAnsi="Times New Roman" w:cs="Times New Roman"/>
          <w:sz w:val="24"/>
        </w:rPr>
        <w:t>berkala</w:t>
      </w:r>
      <w:proofErr w:type="spellEnd"/>
      <w:r>
        <w:rPr>
          <w:rFonts w:ascii="Times New Roman" w:hAnsi="Times New Roman" w:cs="Times New Roman"/>
          <w:sz w:val="24"/>
        </w:rPr>
        <w:t xml:space="preserve">, </w:t>
      </w:r>
      <w:proofErr w:type="spellStart"/>
      <w:r>
        <w:rPr>
          <w:rFonts w:ascii="Times New Roman" w:hAnsi="Times New Roman" w:cs="Times New Roman"/>
          <w:sz w:val="24"/>
        </w:rPr>
        <w:t>pengecekan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penggantian</w:t>
      </w:r>
      <w:proofErr w:type="spellEnd"/>
      <w:r>
        <w:rPr>
          <w:rFonts w:ascii="Times New Roman" w:hAnsi="Times New Roman" w:cs="Times New Roman"/>
          <w:sz w:val="24"/>
        </w:rPr>
        <w:t xml:space="preserve"> </w:t>
      </w:r>
      <w:proofErr w:type="spellStart"/>
      <w:r>
        <w:rPr>
          <w:rFonts w:ascii="Times New Roman" w:hAnsi="Times New Roman" w:cs="Times New Roman"/>
          <w:sz w:val="24"/>
        </w:rPr>
        <w:t>komponen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diganti</w:t>
      </w:r>
      <w:proofErr w:type="spellEnd"/>
      <w:r>
        <w:rPr>
          <w:rFonts w:ascii="Times New Roman" w:hAnsi="Times New Roman" w:cs="Times New Roman"/>
          <w:sz w:val="24"/>
        </w:rPr>
        <w:t xml:space="preserve"> dan </w:t>
      </w:r>
      <w:proofErr w:type="spellStart"/>
      <w:r>
        <w:rPr>
          <w:rFonts w:ascii="Times New Roman" w:hAnsi="Times New Roman" w:cs="Times New Roman"/>
          <w:sz w:val="24"/>
        </w:rPr>
        <w:t>estimasi</w:t>
      </w:r>
      <w:proofErr w:type="spellEnd"/>
      <w:r>
        <w:rPr>
          <w:rFonts w:ascii="Times New Roman" w:hAnsi="Times New Roman" w:cs="Times New Roman"/>
          <w:sz w:val="24"/>
        </w:rPr>
        <w:t xml:space="preserve">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perlu</w:t>
      </w:r>
      <w:proofErr w:type="spellEnd"/>
      <w:r>
        <w:rPr>
          <w:rFonts w:ascii="Times New Roman" w:hAnsi="Times New Roman" w:cs="Times New Roman"/>
          <w:sz w:val="24"/>
        </w:rPr>
        <w:t xml:space="preserve"> </w:t>
      </w:r>
      <w:proofErr w:type="spellStart"/>
      <w:r>
        <w:rPr>
          <w:rFonts w:ascii="Times New Roman" w:hAnsi="Times New Roman" w:cs="Times New Roman"/>
          <w:sz w:val="24"/>
        </w:rPr>
        <w:t>dikeluarkan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pengelola</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setiap</w:t>
      </w:r>
      <w:proofErr w:type="spellEnd"/>
      <w:r>
        <w:rPr>
          <w:rFonts w:ascii="Times New Roman" w:hAnsi="Times New Roman" w:cs="Times New Roman"/>
          <w:sz w:val="24"/>
        </w:rPr>
        <w:t xml:space="preserve"> </w:t>
      </w:r>
      <w:proofErr w:type="spellStart"/>
      <w:r>
        <w:rPr>
          <w:rFonts w:ascii="Times New Roman" w:hAnsi="Times New Roman" w:cs="Times New Roman"/>
          <w:sz w:val="24"/>
        </w:rPr>
        <w:t>tahunnya</w:t>
      </w:r>
      <w:proofErr w:type="spellEnd"/>
      <w:r>
        <w:rPr>
          <w:rFonts w:ascii="Times New Roman" w:hAnsi="Times New Roman" w:cs="Times New Roman"/>
          <w:sz w:val="24"/>
        </w:rPr>
        <w:t xml:space="preserve">. </w:t>
      </w:r>
      <w:proofErr w:type="spellStart"/>
      <w:r>
        <w:rPr>
          <w:rFonts w:ascii="Times New Roman" w:hAnsi="Times New Roman" w:cs="Times New Roman"/>
          <w:sz w:val="24"/>
        </w:rPr>
        <w:t>Spesifikasi</w:t>
      </w:r>
      <w:proofErr w:type="spellEnd"/>
      <w:r>
        <w:rPr>
          <w:rFonts w:ascii="Times New Roman" w:hAnsi="Times New Roman" w:cs="Times New Roman"/>
          <w:sz w:val="24"/>
        </w:rPr>
        <w:t xml:space="preserve"> elevator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ditentukan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kapasitas</w:t>
      </w:r>
      <w:proofErr w:type="spellEnd"/>
      <w:r>
        <w:rPr>
          <w:rFonts w:ascii="Times New Roman" w:hAnsi="Times New Roman" w:cs="Times New Roman"/>
          <w:sz w:val="24"/>
        </w:rPr>
        <w:t xml:space="preserve">, </w:t>
      </w:r>
      <w:proofErr w:type="spellStart"/>
      <w:r>
        <w:rPr>
          <w:rFonts w:ascii="Times New Roman" w:hAnsi="Times New Roman" w:cs="Times New Roman"/>
          <w:sz w:val="24"/>
        </w:rPr>
        <w:t>kecepatan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Pemilihan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elevator </w:t>
      </w:r>
      <w:proofErr w:type="spellStart"/>
      <w:r>
        <w:rPr>
          <w:rFonts w:ascii="Times New Roman" w:hAnsi="Times New Roman" w:cs="Times New Roman"/>
          <w:sz w:val="24"/>
        </w:rPr>
        <w:t>didasarkan</w:t>
      </w:r>
      <w:proofErr w:type="spellEnd"/>
      <w:r>
        <w:rPr>
          <w:rFonts w:ascii="Times New Roman" w:hAnsi="Times New Roman" w:cs="Times New Roman"/>
          <w:sz w:val="24"/>
        </w:rPr>
        <w:t xml:space="preserve"> pada </w:t>
      </w:r>
      <w:proofErr w:type="spellStart"/>
      <w:r>
        <w:rPr>
          <w:rFonts w:ascii="Times New Roman" w:hAnsi="Times New Roman" w:cs="Times New Roman"/>
          <w:sz w:val="24"/>
        </w:rPr>
        <w:t>lalu</w:t>
      </w:r>
      <w:proofErr w:type="spellEnd"/>
      <w:r>
        <w:rPr>
          <w:rFonts w:ascii="Times New Roman" w:hAnsi="Times New Roman" w:cs="Times New Roman"/>
          <w:sz w:val="24"/>
        </w:rPr>
        <w:t xml:space="preserve"> </w:t>
      </w:r>
      <w:proofErr w:type="spellStart"/>
      <w:r>
        <w:rPr>
          <w:rFonts w:ascii="Times New Roman" w:hAnsi="Times New Roman" w:cs="Times New Roman"/>
          <w:sz w:val="24"/>
        </w:rPr>
        <w:t>lintas</w:t>
      </w:r>
      <w:proofErr w:type="spellEnd"/>
      <w:r>
        <w:rPr>
          <w:rFonts w:ascii="Times New Roman" w:hAnsi="Times New Roman" w:cs="Times New Roman"/>
          <w:sz w:val="24"/>
        </w:rPr>
        <w:t xml:space="preserve"> orang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perjalanan</w:t>
      </w:r>
      <w:proofErr w:type="spellEnd"/>
      <w:r>
        <w:rPr>
          <w:rFonts w:ascii="Times New Roman" w:hAnsi="Times New Roman" w:cs="Times New Roman"/>
          <w:sz w:val="24"/>
        </w:rPr>
        <w:t xml:space="preserve"> </w:t>
      </w:r>
      <w:proofErr w:type="spellStart"/>
      <w:r>
        <w:rPr>
          <w:rFonts w:ascii="Times New Roman" w:hAnsi="Times New Roman" w:cs="Times New Roman"/>
          <w:sz w:val="24"/>
        </w:rPr>
        <w:t>bolak-</w:t>
      </w:r>
      <w:proofErr w:type="gramStart"/>
      <w:r>
        <w:rPr>
          <w:rFonts w:ascii="Times New Roman" w:hAnsi="Times New Roman" w:cs="Times New Roman"/>
          <w:sz w:val="24"/>
        </w:rPr>
        <w:t>balik</w:t>
      </w:r>
      <w:proofErr w:type="spellEnd"/>
      <w:r>
        <w:rPr>
          <w:rFonts w:ascii="Times New Roman" w:hAnsi="Times New Roman" w:cs="Times New Roman"/>
          <w:sz w:val="24"/>
        </w:rPr>
        <w:t xml:space="preserve">  (</w:t>
      </w:r>
      <w:proofErr w:type="gramEnd"/>
      <w:r w:rsidRPr="008C2467">
        <w:rPr>
          <w:rFonts w:ascii="Times New Roman" w:hAnsi="Times New Roman" w:cs="Times New Roman"/>
          <w:i/>
          <w:sz w:val="24"/>
        </w:rPr>
        <w:t>round trip time</w:t>
      </w:r>
      <w:r>
        <w:rPr>
          <w:rFonts w:ascii="Times New Roman" w:hAnsi="Times New Roman" w:cs="Times New Roman"/>
          <w:i/>
          <w:sz w:val="24"/>
        </w:rPr>
        <w:t>s</w:t>
      </w:r>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puncak</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penggunaan</w:t>
      </w:r>
      <w:proofErr w:type="spellEnd"/>
      <w:r>
        <w:rPr>
          <w:rFonts w:ascii="Times New Roman" w:hAnsi="Times New Roman" w:cs="Times New Roman"/>
          <w:sz w:val="24"/>
        </w:rPr>
        <w:t xml:space="preserve"> (</w:t>
      </w:r>
      <w:r w:rsidRPr="008C2467">
        <w:rPr>
          <w:rFonts w:ascii="Times New Roman" w:hAnsi="Times New Roman" w:cs="Times New Roman"/>
          <w:i/>
          <w:sz w:val="24"/>
        </w:rPr>
        <w:t>peak-up times</w:t>
      </w:r>
      <w:r>
        <w:rPr>
          <w:rFonts w:ascii="Times New Roman" w:hAnsi="Times New Roman" w:cs="Times New Roman"/>
          <w:sz w:val="24"/>
        </w:rPr>
        <w:t xml:space="preserve">), dan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tunggu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ditinjau</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kapasitas</w:t>
      </w:r>
      <w:proofErr w:type="spellEnd"/>
      <w:r>
        <w:rPr>
          <w:rFonts w:ascii="Times New Roman" w:hAnsi="Times New Roman" w:cs="Times New Roman"/>
          <w:sz w:val="24"/>
        </w:rPr>
        <w:t xml:space="preserve"> (</w:t>
      </w:r>
      <w:r w:rsidRPr="008C2467">
        <w:rPr>
          <w:rFonts w:ascii="Times New Roman" w:hAnsi="Times New Roman" w:cs="Times New Roman"/>
          <w:i/>
          <w:sz w:val="24"/>
        </w:rPr>
        <w:t>handling capacity</w:t>
      </w:r>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kecepatan</w:t>
      </w:r>
      <w:proofErr w:type="spellEnd"/>
      <w:r>
        <w:rPr>
          <w:rFonts w:ascii="Times New Roman" w:hAnsi="Times New Roman" w:cs="Times New Roman"/>
          <w:sz w:val="24"/>
        </w:rPr>
        <w:t xml:space="preserve"> elevator.</w:t>
      </w:r>
    </w:p>
    <w:p w14:paraId="392479DF" w14:textId="77777777" w:rsidR="0046130C" w:rsidRDefault="0046130C" w:rsidP="0046130C">
      <w:pPr>
        <w:pStyle w:val="ListParagraph"/>
        <w:spacing w:after="0" w:line="240" w:lineRule="auto"/>
        <w:ind w:left="0"/>
        <w:jc w:val="both"/>
        <w:rPr>
          <w:rFonts w:ascii="Times New Roman" w:hAnsi="Times New Roman" w:cs="Times New Roman"/>
          <w:sz w:val="24"/>
        </w:rPr>
      </w:pPr>
    </w:p>
    <w:p w14:paraId="1922B0DD" w14:textId="77777777" w:rsidR="00A515C9" w:rsidRDefault="00A515C9" w:rsidP="003B0AF7">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 xml:space="preserve">Elevator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sarana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penting</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sebuah</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bertingkat</w:t>
      </w:r>
      <w:proofErr w:type="spellEnd"/>
      <w:r>
        <w:rPr>
          <w:rFonts w:ascii="Times New Roman" w:hAnsi="Times New Roman" w:cs="Times New Roman"/>
          <w:sz w:val="24"/>
        </w:rPr>
        <w:t xml:space="preserve">. Jakarta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kota</w:t>
      </w:r>
      <w:proofErr w:type="spellEnd"/>
      <w:r>
        <w:rPr>
          <w:rFonts w:ascii="Times New Roman" w:hAnsi="Times New Roman" w:cs="Times New Roman"/>
          <w:sz w:val="24"/>
        </w:rPr>
        <w:t xml:space="preserve">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banyak</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bertingkat</w:t>
      </w:r>
      <w:proofErr w:type="spellEnd"/>
      <w:r>
        <w:rPr>
          <w:rFonts w:ascii="Times New Roman" w:hAnsi="Times New Roman" w:cs="Times New Roman"/>
          <w:sz w:val="24"/>
        </w:rPr>
        <w:t xml:space="preserve"> salah </w:t>
      </w:r>
      <w:proofErr w:type="spellStart"/>
      <w:r>
        <w:rPr>
          <w:rFonts w:ascii="Times New Roman" w:hAnsi="Times New Roman" w:cs="Times New Roman"/>
          <w:sz w:val="24"/>
        </w:rPr>
        <w:t>satunya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Gedung Badan </w:t>
      </w:r>
      <w:proofErr w:type="spellStart"/>
      <w:r>
        <w:rPr>
          <w:rFonts w:ascii="Times New Roman" w:hAnsi="Times New Roman" w:cs="Times New Roman"/>
          <w:sz w:val="24"/>
        </w:rPr>
        <w:t>Pengembangan</w:t>
      </w:r>
      <w:proofErr w:type="spellEnd"/>
      <w:r>
        <w:rPr>
          <w:rFonts w:ascii="Times New Roman" w:hAnsi="Times New Roman" w:cs="Times New Roman"/>
          <w:sz w:val="24"/>
        </w:rPr>
        <w:t xml:space="preserve"> </w:t>
      </w:r>
      <w:proofErr w:type="spellStart"/>
      <w:r>
        <w:rPr>
          <w:rFonts w:ascii="Times New Roman" w:hAnsi="Times New Roman" w:cs="Times New Roman"/>
          <w:sz w:val="24"/>
        </w:rPr>
        <w:t>Sumber</w:t>
      </w:r>
      <w:proofErr w:type="spellEnd"/>
      <w:r>
        <w:rPr>
          <w:rFonts w:ascii="Times New Roman" w:hAnsi="Times New Roman" w:cs="Times New Roman"/>
          <w:sz w:val="24"/>
        </w:rPr>
        <w:t xml:space="preserve"> </w:t>
      </w:r>
      <w:proofErr w:type="spellStart"/>
      <w:r>
        <w:rPr>
          <w:rFonts w:ascii="Times New Roman" w:hAnsi="Times New Roman" w:cs="Times New Roman"/>
          <w:sz w:val="24"/>
        </w:rPr>
        <w:t>Daya</w:t>
      </w:r>
      <w:proofErr w:type="spellEnd"/>
      <w:r>
        <w:rPr>
          <w:rFonts w:ascii="Times New Roman" w:hAnsi="Times New Roman" w:cs="Times New Roman"/>
          <w:sz w:val="24"/>
        </w:rPr>
        <w:t xml:space="preserve"> </w:t>
      </w:r>
      <w:proofErr w:type="spellStart"/>
      <w:r>
        <w:rPr>
          <w:rFonts w:ascii="Times New Roman" w:hAnsi="Times New Roman" w:cs="Times New Roman"/>
          <w:sz w:val="24"/>
        </w:rPr>
        <w:t>Manusia</w:t>
      </w:r>
      <w:proofErr w:type="spellEnd"/>
      <w:r>
        <w:rPr>
          <w:rFonts w:ascii="Times New Roman" w:hAnsi="Times New Roman" w:cs="Times New Roman"/>
          <w:sz w:val="24"/>
        </w:rPr>
        <w:t xml:space="preserve"> </w:t>
      </w:r>
      <w:proofErr w:type="spellStart"/>
      <w:r>
        <w:rPr>
          <w:rFonts w:ascii="Times New Roman" w:hAnsi="Times New Roman" w:cs="Times New Roman"/>
          <w:sz w:val="24"/>
        </w:rPr>
        <w:t>Kementrian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Negeri Jakarta.</w:t>
      </w:r>
    </w:p>
    <w:p w14:paraId="48D9DC62" w14:textId="77777777" w:rsidR="0046130C" w:rsidRDefault="0046130C" w:rsidP="0046130C">
      <w:pPr>
        <w:pStyle w:val="ListParagraph"/>
        <w:spacing w:after="0" w:line="240" w:lineRule="auto"/>
        <w:ind w:left="0"/>
        <w:jc w:val="both"/>
        <w:rPr>
          <w:rFonts w:ascii="Times New Roman" w:hAnsi="Times New Roman" w:cs="Times New Roman"/>
          <w:sz w:val="24"/>
        </w:rPr>
      </w:pPr>
    </w:p>
    <w:p w14:paraId="03AAC92B" w14:textId="77777777" w:rsidR="0046130C" w:rsidRDefault="00A515C9" w:rsidP="003B0AF7">
      <w:pPr>
        <w:pStyle w:val="ListParagraph"/>
        <w:spacing w:after="0" w:line="240" w:lineRule="auto"/>
        <w:ind w:left="0" w:firstLine="720"/>
        <w:jc w:val="both"/>
        <w:rPr>
          <w:rFonts w:ascii="Times New Roman" w:hAnsi="Times New Roman" w:cs="Times New Roman"/>
          <w:sz w:val="24"/>
        </w:rPr>
      </w:pPr>
      <w:r>
        <w:rPr>
          <w:rFonts w:ascii="Times New Roman" w:hAnsi="Times New Roman" w:cs="Times New Roman"/>
          <w:sz w:val="24"/>
        </w:rPr>
        <w:t xml:space="preserve">Gedung BPSDM KEMENDAGRI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lima </w:t>
      </w:r>
      <w:proofErr w:type="spellStart"/>
      <w:r>
        <w:rPr>
          <w:rFonts w:ascii="Times New Roman" w:hAnsi="Times New Roman" w:cs="Times New Roman"/>
          <w:sz w:val="24"/>
        </w:rPr>
        <w:t>bangunan</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A yang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4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B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3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C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3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D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1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dan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F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5 </w:t>
      </w:r>
      <w:proofErr w:type="spellStart"/>
      <w:r>
        <w:rPr>
          <w:rFonts w:ascii="Times New Roman" w:hAnsi="Times New Roman" w:cs="Times New Roman"/>
          <w:sz w:val="24"/>
        </w:rPr>
        <w:t>lantai</w:t>
      </w:r>
      <w:proofErr w:type="spellEnd"/>
      <w:r>
        <w:rPr>
          <w:rFonts w:ascii="Times New Roman" w:hAnsi="Times New Roman" w:cs="Times New Roman"/>
          <w:sz w:val="24"/>
        </w:rPr>
        <w:t xml:space="preserve">. Total elevator yang </w:t>
      </w:r>
      <w:proofErr w:type="spellStart"/>
      <w:r>
        <w:rPr>
          <w:rFonts w:ascii="Times New Roman" w:hAnsi="Times New Roman" w:cs="Times New Roman"/>
          <w:sz w:val="24"/>
        </w:rPr>
        <w:t>beroperasi</w:t>
      </w:r>
      <w:proofErr w:type="spellEnd"/>
      <w:r>
        <w:rPr>
          <w:rFonts w:ascii="Times New Roman" w:hAnsi="Times New Roman" w:cs="Times New Roman"/>
          <w:sz w:val="24"/>
        </w:rPr>
        <w:t xml:space="preserve"> </w:t>
      </w:r>
      <w:proofErr w:type="spellStart"/>
      <w:r>
        <w:rPr>
          <w:rFonts w:ascii="Times New Roman" w:hAnsi="Times New Roman" w:cs="Times New Roman"/>
          <w:sz w:val="24"/>
        </w:rPr>
        <w:t>berjumlah</w:t>
      </w:r>
      <w:proofErr w:type="spellEnd"/>
      <w:r>
        <w:rPr>
          <w:rFonts w:ascii="Times New Roman" w:hAnsi="Times New Roman" w:cs="Times New Roman"/>
          <w:sz w:val="24"/>
        </w:rPr>
        <w:t xml:space="preserve"> </w:t>
      </w:r>
      <w:proofErr w:type="gramStart"/>
      <w:r>
        <w:rPr>
          <w:rFonts w:ascii="Times New Roman" w:hAnsi="Times New Roman" w:cs="Times New Roman"/>
          <w:sz w:val="24"/>
        </w:rPr>
        <w:t>4 unit</w:t>
      </w:r>
      <w:proofErr w:type="gramEnd"/>
      <w:r>
        <w:rPr>
          <w:rFonts w:ascii="Times New Roman" w:hAnsi="Times New Roman" w:cs="Times New Roman"/>
          <w:sz w:val="24"/>
        </w:rPr>
        <w:t xml:space="preserve"> yang </w:t>
      </w:r>
      <w:proofErr w:type="spellStart"/>
      <w:r>
        <w:rPr>
          <w:rFonts w:ascii="Times New Roman" w:hAnsi="Times New Roman" w:cs="Times New Roman"/>
          <w:sz w:val="24"/>
        </w:rPr>
        <w:t>terbagi</w:t>
      </w:r>
      <w:proofErr w:type="spellEnd"/>
      <w:r>
        <w:rPr>
          <w:rFonts w:ascii="Times New Roman" w:hAnsi="Times New Roman" w:cs="Times New Roman"/>
          <w:sz w:val="24"/>
        </w:rPr>
        <w:t xml:space="preserve"> </w:t>
      </w:r>
      <w:proofErr w:type="spellStart"/>
      <w:r>
        <w:rPr>
          <w:rFonts w:ascii="Times New Roman" w:hAnsi="Times New Roman" w:cs="Times New Roman"/>
          <w:sz w:val="24"/>
        </w:rPr>
        <w:t>ditiap</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maka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penulis</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mengetahui</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dan </w:t>
      </w:r>
      <w:proofErr w:type="spellStart"/>
      <w:r>
        <w:rPr>
          <w:rFonts w:ascii="Times New Roman" w:hAnsi="Times New Roman" w:cs="Times New Roman"/>
          <w:sz w:val="24"/>
        </w:rPr>
        <w:t>biaya</w:t>
      </w:r>
      <w:proofErr w:type="spellEnd"/>
      <w:r>
        <w:rPr>
          <w:rFonts w:ascii="Times New Roman" w:hAnsi="Times New Roman" w:cs="Times New Roman"/>
          <w:sz w:val="24"/>
        </w:rPr>
        <w:t xml:space="preserve">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elevator yang </w:t>
      </w:r>
      <w:proofErr w:type="spellStart"/>
      <w:r>
        <w:rPr>
          <w:rFonts w:ascii="Times New Roman" w:hAnsi="Times New Roman" w:cs="Times New Roman"/>
          <w:sz w:val="24"/>
        </w:rPr>
        <w:t>terdapat</w:t>
      </w:r>
      <w:proofErr w:type="spellEnd"/>
      <w:r>
        <w:rPr>
          <w:rFonts w:ascii="Times New Roman" w:hAnsi="Times New Roman" w:cs="Times New Roman"/>
          <w:sz w:val="24"/>
        </w:rPr>
        <w:t xml:space="preserve"> pada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BPSDM KEMENDAGRI Jakarta.</w:t>
      </w:r>
    </w:p>
    <w:p w14:paraId="36EBB3A9" w14:textId="77777777" w:rsidR="0046130C" w:rsidRDefault="0046130C" w:rsidP="0046130C">
      <w:pPr>
        <w:pStyle w:val="ListParagraph"/>
        <w:spacing w:after="0" w:line="240" w:lineRule="auto"/>
        <w:ind w:left="0"/>
        <w:jc w:val="both"/>
        <w:rPr>
          <w:rFonts w:ascii="Times New Roman" w:hAnsi="Times New Roman" w:cs="Times New Roman"/>
          <w:sz w:val="24"/>
        </w:rPr>
      </w:pPr>
    </w:p>
    <w:p w14:paraId="718AF5CB" w14:textId="49F42992" w:rsidR="00A515C9" w:rsidRDefault="00A515C9" w:rsidP="003B0AF7">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lastRenderedPageBreak/>
        <w:t>Penelitian</w:t>
      </w:r>
      <w:proofErr w:type="spellEnd"/>
      <w:r>
        <w:rPr>
          <w:rFonts w:ascii="Times New Roman" w:hAnsi="Times New Roman" w:cs="Times New Roman"/>
          <w:sz w:val="24"/>
        </w:rPr>
        <w:t xml:space="preserve"> yang </w:t>
      </w:r>
      <w:proofErr w:type="spellStart"/>
      <w:r>
        <w:rPr>
          <w:rFonts w:ascii="Times New Roman" w:hAnsi="Times New Roman" w:cs="Times New Roman"/>
          <w:sz w:val="24"/>
        </w:rPr>
        <w:t>sejenis</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Aisyah</w:t>
      </w:r>
      <w:proofErr w:type="spellEnd"/>
      <w:r>
        <w:rPr>
          <w:rFonts w:ascii="Times New Roman" w:hAnsi="Times New Roman" w:cs="Times New Roman"/>
          <w:sz w:val="24"/>
        </w:rPr>
        <w:t xml:space="preserve"> </w:t>
      </w:r>
      <w:proofErr w:type="spellStart"/>
      <w:r>
        <w:rPr>
          <w:rFonts w:ascii="Times New Roman" w:hAnsi="Times New Roman" w:cs="Times New Roman"/>
          <w:sz w:val="24"/>
        </w:rPr>
        <w:t>Fitri</w:t>
      </w:r>
      <w:proofErr w:type="spellEnd"/>
      <w:r>
        <w:rPr>
          <w:rFonts w:ascii="Times New Roman" w:hAnsi="Times New Roman" w:cs="Times New Roman"/>
          <w:sz w:val="24"/>
        </w:rPr>
        <w:t xml:space="preserve"> </w:t>
      </w:r>
      <w:proofErr w:type="spellStart"/>
      <w:r>
        <w:rPr>
          <w:rFonts w:ascii="Times New Roman" w:hAnsi="Times New Roman" w:cs="Times New Roman"/>
          <w:sz w:val="24"/>
        </w:rPr>
        <w:t>Afifah</w:t>
      </w:r>
      <w:proofErr w:type="spellEnd"/>
      <w:r>
        <w:rPr>
          <w:rFonts w:ascii="Times New Roman" w:hAnsi="Times New Roman" w:cs="Times New Roman"/>
          <w:sz w:val="24"/>
        </w:rPr>
        <w:t xml:space="preserve"> (2017)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judul</w:t>
      </w:r>
      <w:proofErr w:type="spellEnd"/>
      <w:r>
        <w:rPr>
          <w:rFonts w:ascii="Times New Roman" w:hAnsi="Times New Roman" w:cs="Times New Roman"/>
          <w:sz w:val="24"/>
        </w:rPr>
        <w:t xml:space="preserve"> “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Elevator Gedung </w:t>
      </w:r>
      <w:proofErr w:type="spellStart"/>
      <w:r>
        <w:rPr>
          <w:rFonts w:ascii="Times New Roman" w:hAnsi="Times New Roman" w:cs="Times New Roman"/>
          <w:sz w:val="24"/>
        </w:rPr>
        <w:t>Perhutani</w:t>
      </w:r>
      <w:proofErr w:type="spellEnd"/>
      <w:r>
        <w:rPr>
          <w:rFonts w:ascii="Times New Roman" w:hAnsi="Times New Roman" w:cs="Times New Roman"/>
          <w:sz w:val="24"/>
        </w:rPr>
        <w:t xml:space="preserve"> Unit I </w:t>
      </w:r>
      <w:proofErr w:type="spellStart"/>
      <w:r>
        <w:rPr>
          <w:rFonts w:ascii="Times New Roman" w:hAnsi="Times New Roman" w:cs="Times New Roman"/>
          <w:sz w:val="24"/>
        </w:rPr>
        <w:t>Jawa</w:t>
      </w:r>
      <w:proofErr w:type="spellEnd"/>
      <w:r>
        <w:rPr>
          <w:rFonts w:ascii="Times New Roman" w:hAnsi="Times New Roman" w:cs="Times New Roman"/>
          <w:sz w:val="24"/>
        </w:rPr>
        <w:t xml:space="preserve"> Tengah” dan </w:t>
      </w:r>
      <w:proofErr w:type="spellStart"/>
      <w:r>
        <w:rPr>
          <w:rFonts w:ascii="Times New Roman" w:hAnsi="Times New Roman" w:cs="Times New Roman"/>
          <w:sz w:val="24"/>
        </w:rPr>
        <w:t>menghasilkan</w:t>
      </w:r>
      <w:proofErr w:type="spellEnd"/>
      <w:r>
        <w:rPr>
          <w:rFonts w:ascii="Times New Roman" w:hAnsi="Times New Roman" w:cs="Times New Roman"/>
          <w:sz w:val="24"/>
        </w:rPr>
        <w:t xml:space="preserve"> </w:t>
      </w:r>
      <w:proofErr w:type="spellStart"/>
      <w:r>
        <w:rPr>
          <w:rFonts w:ascii="Times New Roman" w:hAnsi="Times New Roman" w:cs="Times New Roman"/>
          <w:sz w:val="24"/>
        </w:rPr>
        <w:t>kesimpulan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perhutani</w:t>
      </w:r>
      <w:proofErr w:type="spellEnd"/>
      <w:r>
        <w:rPr>
          <w:rFonts w:ascii="Times New Roman" w:hAnsi="Times New Roman" w:cs="Times New Roman"/>
          <w:sz w:val="24"/>
        </w:rPr>
        <w:t xml:space="preserve"> Unit I </w:t>
      </w:r>
      <w:proofErr w:type="spellStart"/>
      <w:r>
        <w:rPr>
          <w:rFonts w:ascii="Times New Roman" w:hAnsi="Times New Roman" w:cs="Times New Roman"/>
          <w:sz w:val="24"/>
        </w:rPr>
        <w:t>Jawa</w:t>
      </w:r>
      <w:proofErr w:type="spellEnd"/>
      <w:r>
        <w:rPr>
          <w:rFonts w:ascii="Times New Roman" w:hAnsi="Times New Roman" w:cs="Times New Roman"/>
          <w:sz w:val="24"/>
        </w:rPr>
        <w:t xml:space="preserve"> </w:t>
      </w:r>
      <w:proofErr w:type="spellStart"/>
      <w:r>
        <w:rPr>
          <w:rFonts w:ascii="Times New Roman" w:hAnsi="Times New Roman" w:cs="Times New Roman"/>
          <w:sz w:val="24"/>
        </w:rPr>
        <w:t>tengah</w:t>
      </w:r>
      <w:proofErr w:type="spellEnd"/>
      <w:r>
        <w:rPr>
          <w:rFonts w:ascii="Times New Roman" w:hAnsi="Times New Roman" w:cs="Times New Roman"/>
          <w:sz w:val="24"/>
        </w:rPr>
        <w:t xml:space="preserve"> </w:t>
      </w:r>
      <w:proofErr w:type="spellStart"/>
      <w:r>
        <w:rPr>
          <w:rFonts w:ascii="Times New Roman" w:hAnsi="Times New Roman" w:cs="Times New Roman"/>
          <w:sz w:val="24"/>
        </w:rPr>
        <w:t>membutuhkan</w:t>
      </w:r>
      <w:proofErr w:type="spellEnd"/>
      <w:r>
        <w:rPr>
          <w:rFonts w:ascii="Times New Roman" w:hAnsi="Times New Roman" w:cs="Times New Roman"/>
          <w:sz w:val="24"/>
        </w:rPr>
        <w:t xml:space="preserve"> 3 unit elevator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eksisting</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2 unit. </w:t>
      </w:r>
      <w:proofErr w:type="spellStart"/>
      <w:r>
        <w:rPr>
          <w:rFonts w:ascii="Times New Roman" w:hAnsi="Times New Roman" w:cs="Times New Roman"/>
          <w:sz w:val="24"/>
        </w:rPr>
        <w:t>watu</w:t>
      </w:r>
      <w:proofErr w:type="spellEnd"/>
      <w:r>
        <w:rPr>
          <w:rFonts w:ascii="Times New Roman" w:hAnsi="Times New Roman" w:cs="Times New Roman"/>
          <w:sz w:val="24"/>
        </w:rPr>
        <w:t xml:space="preserve"> </w:t>
      </w:r>
      <w:proofErr w:type="spellStart"/>
      <w:r>
        <w:rPr>
          <w:rFonts w:ascii="Times New Roman" w:hAnsi="Times New Roman" w:cs="Times New Roman"/>
          <w:sz w:val="24"/>
        </w:rPr>
        <w:t>tunggu</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pengguna</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w:t>
      </w:r>
      <w:proofErr w:type="spellEnd"/>
      <w:r>
        <w:rPr>
          <w:rFonts w:ascii="Times New Roman" w:hAnsi="Times New Roman" w:cs="Times New Roman"/>
          <w:sz w:val="24"/>
        </w:rPr>
        <w:t xml:space="preserve"> 47,3 </w:t>
      </w:r>
      <w:proofErr w:type="spellStart"/>
      <w:r>
        <w:rPr>
          <w:rFonts w:ascii="Times New Roman" w:hAnsi="Times New Roman" w:cs="Times New Roman"/>
          <w:sz w:val="24"/>
        </w:rPr>
        <w:t>detik</w:t>
      </w:r>
      <w:proofErr w:type="spellEnd"/>
      <w:r>
        <w:rPr>
          <w:rFonts w:ascii="Times New Roman" w:hAnsi="Times New Roman" w:cs="Times New Roman"/>
          <w:sz w:val="24"/>
        </w:rPr>
        <w:t xml:space="preserve">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melebihi</w:t>
      </w:r>
      <w:proofErr w:type="spellEnd"/>
      <w:r>
        <w:rPr>
          <w:rFonts w:ascii="Times New Roman" w:hAnsi="Times New Roman" w:cs="Times New Roman"/>
          <w:sz w:val="24"/>
        </w:rPr>
        <w:t xml:space="preserve"> </w:t>
      </w:r>
      <w:proofErr w:type="spellStart"/>
      <w:r>
        <w:rPr>
          <w:rFonts w:ascii="Times New Roman" w:hAnsi="Times New Roman" w:cs="Times New Roman"/>
          <w:sz w:val="24"/>
        </w:rPr>
        <w:t>waktu</w:t>
      </w:r>
      <w:proofErr w:type="spellEnd"/>
      <w:r>
        <w:rPr>
          <w:rFonts w:ascii="Times New Roman" w:hAnsi="Times New Roman" w:cs="Times New Roman"/>
          <w:sz w:val="24"/>
        </w:rPr>
        <w:t xml:space="preserve"> </w:t>
      </w:r>
      <w:proofErr w:type="spellStart"/>
      <w:r>
        <w:rPr>
          <w:rFonts w:ascii="Times New Roman" w:hAnsi="Times New Roman" w:cs="Times New Roman"/>
          <w:sz w:val="24"/>
        </w:rPr>
        <w:t>standar</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ditetapkan</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25-45 </w:t>
      </w:r>
      <w:proofErr w:type="spellStart"/>
      <w:r>
        <w:rPr>
          <w:rFonts w:ascii="Times New Roman" w:hAnsi="Times New Roman" w:cs="Times New Roman"/>
          <w:sz w:val="24"/>
        </w:rPr>
        <w:t>detik</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perkantoran</w:t>
      </w:r>
      <w:proofErr w:type="spellEnd"/>
      <w:r>
        <w:rPr>
          <w:rFonts w:ascii="Times New Roman" w:hAnsi="Times New Roman" w:cs="Times New Roman"/>
          <w:sz w:val="24"/>
        </w:rPr>
        <w:t>.</w:t>
      </w:r>
    </w:p>
    <w:p w14:paraId="505A64AB" w14:textId="77777777" w:rsidR="0046130C" w:rsidRDefault="0046130C" w:rsidP="0046130C">
      <w:pPr>
        <w:pStyle w:val="ListParagraph"/>
        <w:spacing w:after="0" w:line="240" w:lineRule="auto"/>
        <w:ind w:left="0"/>
        <w:jc w:val="both"/>
        <w:rPr>
          <w:rFonts w:ascii="Times New Roman" w:hAnsi="Times New Roman" w:cs="Times New Roman"/>
          <w:sz w:val="24"/>
        </w:rPr>
      </w:pPr>
    </w:p>
    <w:p w14:paraId="7B0450FF" w14:textId="0B582A46" w:rsidR="00A515C9" w:rsidRDefault="00A515C9" w:rsidP="003B0AF7">
      <w:pPr>
        <w:pStyle w:val="ListParagraph"/>
        <w:spacing w:after="0" w:line="240" w:lineRule="auto"/>
        <w:ind w:left="0" w:firstLine="720"/>
        <w:jc w:val="both"/>
        <w:rPr>
          <w:rFonts w:ascii="Times New Roman" w:hAnsi="Times New Roman" w:cs="Times New Roman"/>
          <w:sz w:val="24"/>
        </w:rPr>
      </w:pP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selanjutnya</w:t>
      </w:r>
      <w:proofErr w:type="spellEnd"/>
      <w:r>
        <w:rPr>
          <w:rFonts w:ascii="Times New Roman" w:hAnsi="Times New Roman" w:cs="Times New Roman"/>
          <w:sz w:val="24"/>
        </w:rPr>
        <w:t xml:space="preserve"> </w:t>
      </w:r>
      <w:proofErr w:type="spellStart"/>
      <w:r>
        <w:rPr>
          <w:rFonts w:ascii="Times New Roman" w:hAnsi="Times New Roman" w:cs="Times New Roman"/>
          <w:sz w:val="24"/>
        </w:rPr>
        <w:t>yaitu</w:t>
      </w:r>
      <w:proofErr w:type="spellEnd"/>
      <w:r>
        <w:rPr>
          <w:rFonts w:ascii="Times New Roman" w:hAnsi="Times New Roman" w:cs="Times New Roman"/>
          <w:sz w:val="24"/>
        </w:rPr>
        <w:t xml:space="preserve"> </w:t>
      </w:r>
      <w:proofErr w:type="spellStart"/>
      <w:r>
        <w:rPr>
          <w:rFonts w:ascii="Times New Roman" w:hAnsi="Times New Roman" w:cs="Times New Roman"/>
          <w:sz w:val="24"/>
        </w:rPr>
        <w:t>Refida</w:t>
      </w:r>
      <w:proofErr w:type="spellEnd"/>
      <w:r>
        <w:rPr>
          <w:rFonts w:ascii="Times New Roman" w:hAnsi="Times New Roman" w:cs="Times New Roman"/>
          <w:sz w:val="24"/>
        </w:rPr>
        <w:t xml:space="preserve"> </w:t>
      </w:r>
      <w:proofErr w:type="spellStart"/>
      <w:r>
        <w:rPr>
          <w:rFonts w:ascii="Times New Roman" w:hAnsi="Times New Roman" w:cs="Times New Roman"/>
          <w:sz w:val="24"/>
        </w:rPr>
        <w:t>Rahmadhani</w:t>
      </w:r>
      <w:proofErr w:type="spellEnd"/>
      <w:r>
        <w:rPr>
          <w:rFonts w:ascii="Times New Roman" w:hAnsi="Times New Roman" w:cs="Times New Roman"/>
          <w:sz w:val="24"/>
        </w:rPr>
        <w:t xml:space="preserve"> (2014)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perawatan</w:t>
      </w:r>
      <w:proofErr w:type="spellEnd"/>
      <w:r>
        <w:rPr>
          <w:rFonts w:ascii="Times New Roman" w:hAnsi="Times New Roman" w:cs="Times New Roman"/>
          <w:sz w:val="24"/>
        </w:rPr>
        <w:t xml:space="preserve"> </w:t>
      </w:r>
      <w:proofErr w:type="spellStart"/>
      <w:r>
        <w:rPr>
          <w:rFonts w:ascii="Times New Roman" w:hAnsi="Times New Roman" w:cs="Times New Roman"/>
          <w:sz w:val="24"/>
        </w:rPr>
        <w:t>gedung</w:t>
      </w:r>
      <w:proofErr w:type="spellEnd"/>
      <w:r>
        <w:rPr>
          <w:rFonts w:ascii="Times New Roman" w:hAnsi="Times New Roman" w:cs="Times New Roman"/>
          <w:sz w:val="24"/>
        </w:rPr>
        <w:t xml:space="preserve"> </w:t>
      </w:r>
      <w:proofErr w:type="spellStart"/>
      <w:r>
        <w:rPr>
          <w:rFonts w:ascii="Times New Roman" w:hAnsi="Times New Roman" w:cs="Times New Roman"/>
          <w:sz w:val="24"/>
        </w:rPr>
        <w:t>Moch</w:t>
      </w:r>
      <w:proofErr w:type="spellEnd"/>
      <w:r>
        <w:rPr>
          <w:rFonts w:ascii="Times New Roman" w:hAnsi="Times New Roman" w:cs="Times New Roman"/>
          <w:sz w:val="24"/>
        </w:rPr>
        <w:t xml:space="preserve">. </w:t>
      </w:r>
      <w:proofErr w:type="spellStart"/>
      <w:r>
        <w:rPr>
          <w:rFonts w:ascii="Times New Roman" w:hAnsi="Times New Roman" w:cs="Times New Roman"/>
          <w:sz w:val="24"/>
        </w:rPr>
        <w:t>Ichsan</w:t>
      </w:r>
      <w:proofErr w:type="spellEnd"/>
      <w:r>
        <w:rPr>
          <w:rFonts w:ascii="Times New Roman" w:hAnsi="Times New Roman" w:cs="Times New Roman"/>
          <w:sz w:val="24"/>
        </w:rPr>
        <w:t xml:space="preserve"> </w:t>
      </w:r>
      <w:proofErr w:type="spellStart"/>
      <w:r>
        <w:rPr>
          <w:rFonts w:ascii="Times New Roman" w:hAnsi="Times New Roman" w:cs="Times New Roman"/>
          <w:sz w:val="24"/>
        </w:rPr>
        <w:t>Balai</w:t>
      </w:r>
      <w:proofErr w:type="spellEnd"/>
      <w:r>
        <w:rPr>
          <w:rFonts w:ascii="Times New Roman" w:hAnsi="Times New Roman" w:cs="Times New Roman"/>
          <w:sz w:val="24"/>
        </w:rPr>
        <w:t xml:space="preserve"> Kota Semarang pada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w:t>
      </w:r>
      <w:proofErr w:type="spellEnd"/>
      <w:r>
        <w:rPr>
          <w:rFonts w:ascii="Times New Roman" w:hAnsi="Times New Roman" w:cs="Times New Roman"/>
          <w:sz w:val="24"/>
        </w:rPr>
        <w:t xml:space="preserve"> </w:t>
      </w:r>
      <w:proofErr w:type="spellStart"/>
      <w:r>
        <w:rPr>
          <w:rFonts w:ascii="Times New Roman" w:hAnsi="Times New Roman" w:cs="Times New Roman"/>
          <w:sz w:val="24"/>
        </w:rPr>
        <w:t>ketidak</w:t>
      </w:r>
      <w:proofErr w:type="spellEnd"/>
      <w:r>
        <w:rPr>
          <w:rFonts w:ascii="Times New Roman" w:hAnsi="Times New Roman" w:cs="Times New Roman"/>
          <w:sz w:val="24"/>
        </w:rPr>
        <w:t xml:space="preserve"> </w:t>
      </w:r>
      <w:proofErr w:type="spellStart"/>
      <w:r>
        <w:rPr>
          <w:rFonts w:ascii="Times New Roman" w:hAnsi="Times New Roman" w:cs="Times New Roman"/>
          <w:sz w:val="24"/>
        </w:rPr>
        <w:t>sesuai</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w:t>
      </w:r>
      <w:proofErr w:type="spellStart"/>
      <w:r>
        <w:rPr>
          <w:rFonts w:ascii="Times New Roman" w:hAnsi="Times New Roman" w:cs="Times New Roman"/>
          <w:sz w:val="24"/>
        </w:rPr>
        <w:t>kebutuhan</w:t>
      </w:r>
      <w:proofErr w:type="spellEnd"/>
      <w:r>
        <w:rPr>
          <w:rFonts w:ascii="Times New Roman" w:hAnsi="Times New Roman" w:cs="Times New Roman"/>
          <w:sz w:val="24"/>
        </w:rPr>
        <w:t xml:space="preserve"> </w:t>
      </w:r>
      <w:proofErr w:type="spellStart"/>
      <w:r>
        <w:rPr>
          <w:rFonts w:ascii="Times New Roman" w:hAnsi="Times New Roman" w:cs="Times New Roman"/>
          <w:sz w:val="24"/>
        </w:rPr>
        <w:t>jumlah</w:t>
      </w:r>
      <w:proofErr w:type="spellEnd"/>
      <w:r>
        <w:rPr>
          <w:rFonts w:ascii="Times New Roman" w:hAnsi="Times New Roman" w:cs="Times New Roman"/>
          <w:sz w:val="24"/>
        </w:rPr>
        <w:t xml:space="preserve"> elevator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keadaan</w:t>
      </w:r>
      <w:proofErr w:type="spellEnd"/>
      <w:r>
        <w:rPr>
          <w:rFonts w:ascii="Times New Roman" w:hAnsi="Times New Roman" w:cs="Times New Roman"/>
          <w:sz w:val="24"/>
        </w:rPr>
        <w:t xml:space="preserve"> </w:t>
      </w:r>
      <w:proofErr w:type="spellStart"/>
      <w:r>
        <w:rPr>
          <w:rFonts w:ascii="Times New Roman" w:hAnsi="Times New Roman" w:cs="Times New Roman"/>
          <w:sz w:val="24"/>
        </w:rPr>
        <w:t>eksisting</w:t>
      </w:r>
      <w:proofErr w:type="spellEnd"/>
      <w:r>
        <w:rPr>
          <w:rFonts w:ascii="Times New Roman" w:hAnsi="Times New Roman" w:cs="Times New Roman"/>
          <w:sz w:val="24"/>
        </w:rPr>
        <w:t xml:space="preserve">, </w:t>
      </w:r>
      <w:proofErr w:type="spellStart"/>
      <w:r>
        <w:rPr>
          <w:rFonts w:ascii="Times New Roman" w:hAnsi="Times New Roman" w:cs="Times New Roman"/>
          <w:sz w:val="24"/>
        </w:rPr>
        <w:t>dimana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perhitungan</w:t>
      </w:r>
      <w:proofErr w:type="spellEnd"/>
      <w:r>
        <w:rPr>
          <w:rFonts w:ascii="Times New Roman" w:hAnsi="Times New Roman" w:cs="Times New Roman"/>
          <w:sz w:val="24"/>
        </w:rPr>
        <w:t xml:space="preserve"> </w:t>
      </w:r>
      <w:proofErr w:type="spellStart"/>
      <w:r>
        <w:rPr>
          <w:rFonts w:ascii="Times New Roman" w:hAnsi="Times New Roman" w:cs="Times New Roman"/>
          <w:sz w:val="24"/>
        </w:rPr>
        <w:t>dibutuhkan</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w:t>
      </w:r>
      <w:proofErr w:type="gramStart"/>
      <w:r>
        <w:rPr>
          <w:rFonts w:ascii="Times New Roman" w:hAnsi="Times New Roman" w:cs="Times New Roman"/>
          <w:sz w:val="24"/>
        </w:rPr>
        <w:t>4 unit</w:t>
      </w:r>
      <w:proofErr w:type="gramEnd"/>
      <w:r>
        <w:rPr>
          <w:rFonts w:ascii="Times New Roman" w:hAnsi="Times New Roman" w:cs="Times New Roman"/>
          <w:sz w:val="24"/>
        </w:rPr>
        <w:t xml:space="preserve"> lift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kapasitas</w:t>
      </w:r>
      <w:proofErr w:type="spellEnd"/>
      <w:r>
        <w:rPr>
          <w:rFonts w:ascii="Times New Roman" w:hAnsi="Times New Roman" w:cs="Times New Roman"/>
          <w:sz w:val="24"/>
        </w:rPr>
        <w:t xml:space="preserve"> </w:t>
      </w:r>
      <w:proofErr w:type="spellStart"/>
      <w:r>
        <w:rPr>
          <w:rFonts w:ascii="Times New Roman" w:hAnsi="Times New Roman" w:cs="Times New Roman"/>
          <w:sz w:val="24"/>
        </w:rPr>
        <w:t>angkut</w:t>
      </w:r>
      <w:proofErr w:type="spellEnd"/>
      <w:r>
        <w:rPr>
          <w:rFonts w:ascii="Times New Roman" w:hAnsi="Times New Roman" w:cs="Times New Roman"/>
          <w:sz w:val="24"/>
        </w:rPr>
        <w:t xml:space="preserve"> 15 orang, </w:t>
      </w:r>
      <w:proofErr w:type="spellStart"/>
      <w:r>
        <w:rPr>
          <w:rFonts w:ascii="Times New Roman" w:hAnsi="Times New Roman" w:cs="Times New Roman"/>
          <w:sz w:val="24"/>
        </w:rPr>
        <w:t>sedangkan</w:t>
      </w:r>
      <w:proofErr w:type="spellEnd"/>
      <w:r>
        <w:rPr>
          <w:rFonts w:ascii="Times New Roman" w:hAnsi="Times New Roman" w:cs="Times New Roman"/>
          <w:sz w:val="24"/>
        </w:rPr>
        <w:t xml:space="preserve"> lift yang </w:t>
      </w:r>
      <w:proofErr w:type="spellStart"/>
      <w:r>
        <w:rPr>
          <w:rFonts w:ascii="Times New Roman" w:hAnsi="Times New Roman" w:cs="Times New Roman"/>
          <w:sz w:val="24"/>
        </w:rPr>
        <w:t>tersedia</w:t>
      </w:r>
      <w:proofErr w:type="spellEnd"/>
      <w:r>
        <w:rPr>
          <w:rFonts w:ascii="Times New Roman" w:hAnsi="Times New Roman" w:cs="Times New Roman"/>
          <w:sz w:val="24"/>
        </w:rPr>
        <w:t xml:space="preserve"> </w:t>
      </w:r>
      <w:proofErr w:type="spellStart"/>
      <w:r>
        <w:rPr>
          <w:rFonts w:ascii="Times New Roman" w:hAnsi="Times New Roman" w:cs="Times New Roman"/>
          <w:sz w:val="24"/>
        </w:rPr>
        <w:t>sebanyak</w:t>
      </w:r>
      <w:proofErr w:type="spellEnd"/>
      <w:r>
        <w:rPr>
          <w:rFonts w:ascii="Times New Roman" w:hAnsi="Times New Roman" w:cs="Times New Roman"/>
          <w:sz w:val="24"/>
        </w:rPr>
        <w:t xml:space="preserve"> 3 unit. </w:t>
      </w: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didapat</w:t>
      </w:r>
      <w:proofErr w:type="spellEnd"/>
      <w:r>
        <w:rPr>
          <w:rFonts w:ascii="Times New Roman" w:hAnsi="Times New Roman" w:cs="Times New Roman"/>
          <w:sz w:val="24"/>
        </w:rPr>
        <w:t xml:space="preserve"> </w:t>
      </w:r>
      <w:proofErr w:type="spellStart"/>
      <w:r>
        <w:rPr>
          <w:rFonts w:ascii="Times New Roman" w:hAnsi="Times New Roman" w:cs="Times New Roman"/>
          <w:sz w:val="24"/>
        </w:rPr>
        <w:t>efisiensi</w:t>
      </w:r>
      <w:proofErr w:type="spellEnd"/>
      <w:r>
        <w:rPr>
          <w:rFonts w:ascii="Times New Roman" w:hAnsi="Times New Roman" w:cs="Times New Roman"/>
          <w:sz w:val="24"/>
        </w:rPr>
        <w:t xml:space="preserve"> dan </w:t>
      </w:r>
      <w:proofErr w:type="spellStart"/>
      <w:r>
        <w:rPr>
          <w:rFonts w:ascii="Times New Roman" w:hAnsi="Times New Roman" w:cs="Times New Roman"/>
          <w:sz w:val="24"/>
        </w:rPr>
        <w:t>efektifitas</w:t>
      </w:r>
      <w:proofErr w:type="spellEnd"/>
      <w:r>
        <w:rPr>
          <w:rFonts w:ascii="Times New Roman" w:hAnsi="Times New Roman" w:cs="Times New Roman"/>
          <w:sz w:val="24"/>
        </w:rPr>
        <w:t xml:space="preserve"> lift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75%.</w:t>
      </w:r>
    </w:p>
    <w:p w14:paraId="6FA44856" w14:textId="77777777" w:rsidR="00A515C9" w:rsidRPr="00616A0E" w:rsidRDefault="00A515C9" w:rsidP="00F07ECD">
      <w:pPr>
        <w:tabs>
          <w:tab w:val="left" w:pos="851"/>
        </w:tabs>
        <w:spacing w:after="0" w:line="240" w:lineRule="auto"/>
        <w:rPr>
          <w:rFonts w:ascii="Times New Roman" w:hAnsi="Times New Roman"/>
          <w:b/>
          <w:bCs/>
          <w:sz w:val="24"/>
          <w:szCs w:val="24"/>
          <w:lang w:val="en-US"/>
        </w:rPr>
      </w:pPr>
    </w:p>
    <w:p w14:paraId="519D3DC2" w14:textId="044CDC0F" w:rsidR="0082348C" w:rsidRDefault="0082348C" w:rsidP="00F07ECD">
      <w:pPr>
        <w:pStyle w:val="ListParagraph"/>
        <w:spacing w:after="0" w:line="240" w:lineRule="auto"/>
        <w:ind w:left="851"/>
        <w:jc w:val="both"/>
        <w:rPr>
          <w:rFonts w:ascii="Times New Roman" w:hAnsi="Times New Roman" w:cs="Times New Roman"/>
          <w:sz w:val="24"/>
        </w:rPr>
      </w:pPr>
    </w:p>
    <w:p w14:paraId="13A2D76F" w14:textId="05BD2C8E" w:rsidR="0046130C" w:rsidRPr="0046130C" w:rsidRDefault="0046130C" w:rsidP="00233978">
      <w:pPr>
        <w:pStyle w:val="ListParagraph"/>
        <w:numPr>
          <w:ilvl w:val="0"/>
          <w:numId w:val="17"/>
        </w:numPr>
        <w:spacing w:after="0" w:line="240" w:lineRule="auto"/>
        <w:ind w:left="567" w:hanging="567"/>
        <w:jc w:val="both"/>
        <w:rPr>
          <w:rFonts w:ascii="Times New Roman" w:hAnsi="Times New Roman" w:cs="Times New Roman"/>
          <w:b/>
          <w:bCs/>
          <w:sz w:val="24"/>
        </w:rPr>
      </w:pPr>
      <w:proofErr w:type="spellStart"/>
      <w:r w:rsidRPr="0046130C">
        <w:rPr>
          <w:rFonts w:ascii="Times New Roman" w:hAnsi="Times New Roman" w:cs="Times New Roman"/>
          <w:b/>
          <w:bCs/>
          <w:sz w:val="24"/>
        </w:rPr>
        <w:t>Metode</w:t>
      </w:r>
      <w:proofErr w:type="spellEnd"/>
      <w:r w:rsidRPr="0046130C">
        <w:rPr>
          <w:rFonts w:ascii="Times New Roman" w:hAnsi="Times New Roman" w:cs="Times New Roman"/>
          <w:b/>
          <w:bCs/>
          <w:sz w:val="24"/>
        </w:rPr>
        <w:t xml:space="preserve"> </w:t>
      </w:r>
      <w:proofErr w:type="spellStart"/>
      <w:r w:rsidRPr="0046130C">
        <w:rPr>
          <w:rFonts w:ascii="Times New Roman" w:hAnsi="Times New Roman" w:cs="Times New Roman"/>
          <w:b/>
          <w:bCs/>
          <w:sz w:val="24"/>
        </w:rPr>
        <w:t>Penelitian</w:t>
      </w:r>
      <w:proofErr w:type="spellEnd"/>
    </w:p>
    <w:p w14:paraId="4B6E67C6" w14:textId="77777777" w:rsidR="0046130C" w:rsidRPr="0082348C" w:rsidRDefault="0046130C" w:rsidP="00F07ECD">
      <w:pPr>
        <w:pStyle w:val="ListParagraph"/>
        <w:spacing w:after="0" w:line="240" w:lineRule="auto"/>
        <w:ind w:left="851"/>
        <w:jc w:val="both"/>
        <w:rPr>
          <w:rFonts w:ascii="Times New Roman" w:hAnsi="Times New Roman" w:cs="Times New Roman"/>
          <w:sz w:val="24"/>
        </w:rPr>
      </w:pPr>
    </w:p>
    <w:p w14:paraId="18571C70" w14:textId="6D008508" w:rsidR="0082348C" w:rsidRPr="00233978" w:rsidRDefault="00233978" w:rsidP="00233978">
      <w:pPr>
        <w:tabs>
          <w:tab w:val="left" w:pos="567"/>
          <w:tab w:val="left" w:pos="720"/>
        </w:tabs>
        <w:spacing w:line="240" w:lineRule="auto"/>
        <w:jc w:val="both"/>
        <w:rPr>
          <w:rFonts w:ascii="Times New Roman" w:hAnsi="Times New Roman" w:cs="Times New Roman"/>
          <w:sz w:val="24"/>
        </w:rPr>
      </w:pPr>
      <w:r w:rsidRPr="00233978">
        <w:rPr>
          <w:rFonts w:ascii="Times New Roman" w:hAnsi="Times New Roman" w:cs="Times New Roman"/>
          <w:b/>
          <w:sz w:val="24"/>
        </w:rPr>
        <w:t>2.1</w:t>
      </w:r>
      <w:r w:rsidRPr="00233978">
        <w:rPr>
          <w:rFonts w:ascii="Times New Roman" w:hAnsi="Times New Roman" w:cs="Times New Roman"/>
          <w:b/>
          <w:sz w:val="24"/>
        </w:rPr>
        <w:tab/>
      </w:r>
      <w:r w:rsidR="0082348C" w:rsidRPr="00233978">
        <w:rPr>
          <w:rFonts w:ascii="Times New Roman" w:hAnsi="Times New Roman" w:cs="Times New Roman"/>
          <w:b/>
          <w:sz w:val="24"/>
        </w:rPr>
        <w:t>Analisis Jumlah Penghuni Gedung</w:t>
      </w:r>
      <w:r w:rsidR="0082348C" w:rsidRPr="00233978">
        <w:rPr>
          <w:rFonts w:ascii="Times New Roman" w:hAnsi="Times New Roman" w:cs="Times New Roman"/>
          <w:sz w:val="24"/>
        </w:rPr>
        <w:t xml:space="preserve"> </w:t>
      </w:r>
    </w:p>
    <w:p w14:paraId="60EAA9CF" w14:textId="7262B0F0" w:rsidR="0082348C" w:rsidRDefault="0082348C" w:rsidP="003B0AF7">
      <w:pPr>
        <w:spacing w:line="240" w:lineRule="auto"/>
        <w:ind w:firstLine="720"/>
        <w:jc w:val="both"/>
        <w:rPr>
          <w:rFonts w:ascii="Times New Roman" w:hAnsi="Times New Roman" w:cs="Times New Roman"/>
          <w:sz w:val="24"/>
        </w:rPr>
      </w:pPr>
      <w:r w:rsidRPr="00767102">
        <w:rPr>
          <w:rFonts w:ascii="Times New Roman" w:hAnsi="Times New Roman" w:cs="Times New Roman"/>
          <w:sz w:val="24"/>
        </w:rPr>
        <w:t>Analisis jumlah penghuni gedung akan berpengaruh pada perhitungan</w:t>
      </w:r>
      <w:r>
        <w:rPr>
          <w:rFonts w:ascii="Times New Roman" w:hAnsi="Times New Roman" w:cs="Times New Roman"/>
          <w:sz w:val="24"/>
        </w:rPr>
        <w:t xml:space="preserve"> </w:t>
      </w:r>
      <w:r w:rsidRPr="00767102">
        <w:rPr>
          <w:rFonts w:ascii="Times New Roman" w:hAnsi="Times New Roman" w:cs="Times New Roman"/>
          <w:sz w:val="24"/>
        </w:rPr>
        <w:t xml:space="preserve">kebutuhan jumlah elevator. Peneliti akan menghitung jumlah penghuni gedung berdasarkan </w:t>
      </w:r>
      <w:r>
        <w:rPr>
          <w:rFonts w:ascii="Times New Roman" w:hAnsi="Times New Roman" w:cs="Times New Roman"/>
          <w:sz w:val="24"/>
        </w:rPr>
        <w:t xml:space="preserve">data aktual (lapangan) dan data perhitungan jumlah penghuni gedung secara teoristis. </w:t>
      </w:r>
    </w:p>
    <w:p w14:paraId="40F3CA57" w14:textId="77777777" w:rsidR="00051D95" w:rsidRDefault="0082348C" w:rsidP="00051D95">
      <w:pPr>
        <w:spacing w:line="240" w:lineRule="auto"/>
        <w:jc w:val="both"/>
        <w:rPr>
          <w:rFonts w:ascii="Times New Roman" w:hAnsi="Times New Roman" w:cs="Times New Roman"/>
          <w:sz w:val="24"/>
        </w:rPr>
      </w:pPr>
      <w:r>
        <w:rPr>
          <w:rFonts w:ascii="Times New Roman" w:hAnsi="Times New Roman" w:cs="Times New Roman"/>
          <w:sz w:val="24"/>
        </w:rPr>
        <w:t>Menurut Poerbo1992, jumlah penghuni gedung dapat dihitung dengan rumus</w:t>
      </w:r>
    </w:p>
    <w:p w14:paraId="6F9CB171" w14:textId="27C3047D" w:rsidR="0082348C" w:rsidRPr="00051D95" w:rsidRDefault="00051D95" w:rsidP="00051D95">
      <w:pPr>
        <w:spacing w:line="240" w:lineRule="auto"/>
        <w:jc w:val="both"/>
        <w:rPr>
          <w:rFonts w:ascii="Times New Roman" w:hAnsi="Times New Roman" w:cs="Times New Roman"/>
          <w:sz w:val="24"/>
        </w:rPr>
      </w:pPr>
      <m:oMathPara>
        <m:oMathParaPr>
          <m:jc m:val="left"/>
        </m:oMathParaPr>
        <m:oMath>
          <m:r>
            <w:rPr>
              <w:rFonts w:ascii="Cambria Math" w:eastAsiaTheme="minorEastAsia" w:hAnsi="Cambria Math" w:cs="Times New Roman"/>
              <w:sz w:val="24"/>
              <w:lang w:val="en-ID"/>
            </w:rPr>
            <m:t xml:space="preserve">                  </m:t>
          </m:r>
          <m:f>
            <m:fPr>
              <m:ctrlPr>
                <w:rPr>
                  <w:rFonts w:ascii="Cambria Math" w:hAnsi="Cambria Math" w:cs="Times New Roman"/>
                  <w:i/>
                  <w:sz w:val="24"/>
                  <w:lang w:val="en-ID"/>
                </w:rPr>
              </m:ctrlPr>
            </m:fPr>
            <m:num>
              <m:r>
                <w:rPr>
                  <w:rFonts w:ascii="Cambria Math" w:hAnsi="Cambria Math" w:cs="Times New Roman"/>
                  <w:sz w:val="24"/>
                  <w:lang w:val="en-ID"/>
                </w:rPr>
                <m:t>Luas bangunan</m:t>
              </m:r>
            </m:num>
            <m:den>
              <m:r>
                <w:rPr>
                  <w:rFonts w:ascii="Cambria Math" w:hAnsi="Cambria Math" w:cs="Times New Roman"/>
                  <w:sz w:val="24"/>
                  <w:lang w:val="en-ID"/>
                </w:rPr>
                <m:t>Luas netto per orang</m:t>
              </m:r>
            </m:den>
          </m:f>
        </m:oMath>
      </m:oMathPara>
    </w:p>
    <w:p w14:paraId="695038E1" w14:textId="77777777" w:rsidR="00847022" w:rsidRPr="00DC37F0" w:rsidRDefault="00847022" w:rsidP="00F07ECD">
      <w:pPr>
        <w:spacing w:line="240" w:lineRule="auto"/>
        <w:ind w:right="13"/>
        <w:rPr>
          <w:rFonts w:ascii="Times New Roman" w:hAnsi="Times New Roman" w:cs="Times New Roman"/>
          <w:sz w:val="24"/>
          <w:szCs w:val="24"/>
        </w:rPr>
      </w:pPr>
    </w:p>
    <w:p w14:paraId="45A30141" w14:textId="53990ECA" w:rsidR="0082348C" w:rsidRPr="00233978" w:rsidRDefault="00233978" w:rsidP="00233978">
      <w:pPr>
        <w:spacing w:line="240" w:lineRule="auto"/>
        <w:jc w:val="both"/>
        <w:rPr>
          <w:rFonts w:ascii="Times New Roman" w:hAnsi="Times New Roman" w:cs="Times New Roman"/>
          <w:b/>
          <w:sz w:val="24"/>
        </w:rPr>
      </w:pPr>
      <w:r w:rsidRPr="00233978">
        <w:rPr>
          <w:rFonts w:ascii="Times New Roman" w:hAnsi="Times New Roman" w:cs="Times New Roman"/>
          <w:b/>
          <w:sz w:val="24"/>
          <w:lang w:val="en-US"/>
        </w:rPr>
        <w:t>2.2</w:t>
      </w:r>
      <w:r w:rsidRPr="00233978">
        <w:rPr>
          <w:rFonts w:ascii="Times New Roman" w:hAnsi="Times New Roman" w:cs="Times New Roman"/>
          <w:b/>
          <w:sz w:val="24"/>
          <w:lang w:val="en-US"/>
        </w:rPr>
        <w:tab/>
      </w:r>
      <w:r w:rsidR="0082348C" w:rsidRPr="00233978">
        <w:rPr>
          <w:rFonts w:ascii="Times New Roman" w:hAnsi="Times New Roman" w:cs="Times New Roman"/>
          <w:b/>
          <w:sz w:val="24"/>
        </w:rPr>
        <w:t xml:space="preserve">Analisis Beban Puncak </w:t>
      </w:r>
    </w:p>
    <w:p w14:paraId="1973FB93" w14:textId="7087684E" w:rsidR="0082348C" w:rsidRPr="007A2879" w:rsidRDefault="0082348C" w:rsidP="003B0AF7">
      <w:pPr>
        <w:spacing w:line="240" w:lineRule="auto"/>
        <w:ind w:firstLine="720"/>
        <w:jc w:val="both"/>
        <w:rPr>
          <w:rFonts w:ascii="Times New Roman" w:hAnsi="Times New Roman" w:cs="Times New Roman"/>
          <w:sz w:val="24"/>
        </w:rPr>
      </w:pPr>
      <w:r>
        <w:rPr>
          <w:rFonts w:ascii="Times New Roman" w:hAnsi="Times New Roman" w:cs="Times New Roman"/>
          <w:sz w:val="24"/>
        </w:rPr>
        <w:t>Analisis beban puncak dihitung berdasarkan presentasi empiris terhadap jumlah penghuni gedung, yang dihitung harus terangkat oleh elevator/lift dalam waktu 5 menit pertama dijam sibuk(</w:t>
      </w:r>
      <w:r w:rsidRPr="007A2879">
        <w:rPr>
          <w:rFonts w:ascii="Times New Roman" w:hAnsi="Times New Roman" w:cs="Times New Roman"/>
          <w:i/>
          <w:sz w:val="24"/>
        </w:rPr>
        <w:t>rush hours)</w:t>
      </w:r>
      <w:r>
        <w:rPr>
          <w:rFonts w:ascii="Times New Roman" w:hAnsi="Times New Roman" w:cs="Times New Roman"/>
          <w:i/>
          <w:sz w:val="24"/>
        </w:rPr>
        <w:t xml:space="preserve">. </w:t>
      </w:r>
      <w:r>
        <w:rPr>
          <w:rFonts w:ascii="Times New Roman" w:hAnsi="Times New Roman" w:cs="Times New Roman"/>
          <w:sz w:val="24"/>
        </w:rPr>
        <w:t>Menurut Poerbo untuk menghitung beban puncak perkantoran dapat dihitung dengan rumus:</w:t>
      </w:r>
      <w:r w:rsidRPr="007A2879">
        <w:rPr>
          <w:rFonts w:ascii="Times New Roman" w:hAnsi="Times New Roman" w:cs="Times New Roman"/>
          <w:sz w:val="24"/>
        </w:rPr>
        <w:t xml:space="preserve"> </w:t>
      </w:r>
    </w:p>
    <w:p w14:paraId="1186EB88" w14:textId="4625FA5D" w:rsidR="0082348C" w:rsidRDefault="0082348C" w:rsidP="00F07ECD">
      <w:pPr>
        <w:spacing w:line="240" w:lineRule="auto"/>
        <w:ind w:firstLine="900"/>
        <w:jc w:val="both"/>
        <w:rPr>
          <w:rFonts w:ascii="Times New Roman" w:hAnsi="Times New Roman" w:cs="Times New Roman"/>
          <w:sz w:val="24"/>
        </w:rPr>
      </w:pPr>
      <w:r>
        <w:rPr>
          <w:rFonts w:ascii="Times New Roman" w:hAnsi="Times New Roman" w:cs="Times New Roman"/>
          <w:sz w:val="24"/>
        </w:rPr>
        <w:t>P = 4% x jumlah penghuni gedung</w:t>
      </w:r>
    </w:p>
    <w:p w14:paraId="3A028DD7" w14:textId="77777777" w:rsidR="003B0AF7" w:rsidRDefault="003B0AF7" w:rsidP="00F07ECD">
      <w:pPr>
        <w:spacing w:line="240" w:lineRule="auto"/>
        <w:ind w:firstLine="900"/>
        <w:jc w:val="both"/>
        <w:rPr>
          <w:rFonts w:ascii="Times New Roman" w:hAnsi="Times New Roman" w:cs="Times New Roman"/>
          <w:sz w:val="24"/>
        </w:rPr>
      </w:pPr>
    </w:p>
    <w:p w14:paraId="00066B92" w14:textId="405D5E2D" w:rsidR="0082348C" w:rsidRPr="00233978" w:rsidRDefault="00233978" w:rsidP="00233978">
      <w:pPr>
        <w:spacing w:line="240" w:lineRule="auto"/>
        <w:jc w:val="both"/>
        <w:rPr>
          <w:rFonts w:ascii="Times New Roman" w:hAnsi="Times New Roman" w:cs="Times New Roman"/>
          <w:b/>
          <w:sz w:val="24"/>
        </w:rPr>
      </w:pPr>
      <w:r w:rsidRPr="00233978">
        <w:rPr>
          <w:rFonts w:ascii="Times New Roman" w:hAnsi="Times New Roman" w:cs="Times New Roman"/>
          <w:b/>
          <w:sz w:val="24"/>
          <w:lang w:val="en-US"/>
        </w:rPr>
        <w:t>2.3</w:t>
      </w:r>
      <w:r w:rsidRPr="00233978">
        <w:rPr>
          <w:rFonts w:ascii="Times New Roman" w:hAnsi="Times New Roman" w:cs="Times New Roman"/>
          <w:b/>
          <w:sz w:val="24"/>
          <w:lang w:val="en-US"/>
        </w:rPr>
        <w:tab/>
      </w:r>
      <w:r w:rsidR="0082348C" w:rsidRPr="00233978">
        <w:rPr>
          <w:rFonts w:ascii="Times New Roman" w:hAnsi="Times New Roman" w:cs="Times New Roman"/>
          <w:b/>
          <w:sz w:val="24"/>
        </w:rPr>
        <w:t>Analisis Waktu Tunggu Elevator/Lift</w:t>
      </w:r>
    </w:p>
    <w:p w14:paraId="11596522" w14:textId="77777777" w:rsidR="0082348C" w:rsidRDefault="0082348C" w:rsidP="003B0AF7">
      <w:pPr>
        <w:spacing w:line="240" w:lineRule="auto"/>
        <w:ind w:firstLine="720"/>
        <w:jc w:val="both"/>
        <w:rPr>
          <w:rFonts w:ascii="Times New Roman" w:hAnsi="Times New Roman" w:cs="Times New Roman"/>
          <w:sz w:val="24"/>
        </w:rPr>
      </w:pPr>
      <w:r w:rsidRPr="009B0739">
        <w:rPr>
          <w:rFonts w:ascii="Times New Roman" w:hAnsi="Times New Roman" w:cs="Times New Roman"/>
          <w:sz w:val="24"/>
        </w:rPr>
        <w:t>Waktu tunggu maksimal yang diukur dalam detik, antara pemanggil elevator saat menekan tombol dari lantai dasar /lobby sampai datangnya elevator dan pintu terbuka, waktu tunggu yang disyaratkan untuk gedung perkantoran adalah 25-45 detik.</w:t>
      </w:r>
    </w:p>
    <w:p w14:paraId="2D897975" w14:textId="6AFD7C94" w:rsidR="0082348C" w:rsidRPr="001231B4" w:rsidRDefault="001231B4" w:rsidP="001231B4">
      <w:pPr>
        <w:tabs>
          <w:tab w:val="left" w:pos="993"/>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lastRenderedPageBreak/>
        <w:tab/>
      </w:r>
      <w:r w:rsidR="0082348C" w:rsidRPr="001231B4">
        <w:rPr>
          <w:rFonts w:ascii="Times New Roman" w:hAnsi="Times New Roman" w:cs="Times New Roman"/>
          <w:sz w:val="24"/>
          <w:lang w:val="en-ID"/>
        </w:rPr>
        <w:t xml:space="preserve">I = </w:t>
      </w:r>
      <m:oMath>
        <m:f>
          <m:fPr>
            <m:ctrlPr>
              <w:rPr>
                <w:rFonts w:ascii="Cambria Math" w:hAnsi="Cambria Math" w:cs="Times New Roman"/>
                <w:i/>
                <w:sz w:val="32"/>
                <w:lang w:val="en-ID"/>
              </w:rPr>
            </m:ctrlPr>
          </m:fPr>
          <m:num>
            <m:r>
              <w:rPr>
                <w:rFonts w:ascii="Cambria Math" w:hAnsi="Cambria Math" w:cs="Times New Roman"/>
                <w:sz w:val="32"/>
                <w:lang w:val="en-ID"/>
              </w:rPr>
              <m:t>RT</m:t>
            </m:r>
          </m:num>
          <m:den>
            <m:r>
              <w:rPr>
                <w:rFonts w:ascii="Cambria Math" w:hAnsi="Cambria Math" w:cs="Times New Roman"/>
                <w:sz w:val="32"/>
                <w:lang w:val="en-ID"/>
              </w:rPr>
              <m:t>N</m:t>
            </m:r>
          </m:den>
        </m:f>
      </m:oMath>
    </w:p>
    <w:p w14:paraId="0E05562B" w14:textId="45B6C6B4" w:rsidR="0082348C" w:rsidRDefault="00233978" w:rsidP="00F07ECD">
      <w:pPr>
        <w:pStyle w:val="ListParagraph"/>
        <w:tabs>
          <w:tab w:val="left" w:pos="993"/>
        </w:tabs>
        <w:spacing w:after="0" w:line="240" w:lineRule="auto"/>
        <w:ind w:left="0" w:firstLine="142"/>
        <w:jc w:val="both"/>
        <w:rPr>
          <w:rFonts w:ascii="Times New Roman" w:hAnsi="Times New Roman" w:cs="Times New Roman"/>
          <w:sz w:val="24"/>
          <w:lang w:val="en-ID"/>
        </w:rPr>
      </w:pPr>
      <w:proofErr w:type="spellStart"/>
      <w:r>
        <w:rPr>
          <w:rFonts w:ascii="Times New Roman" w:hAnsi="Times New Roman" w:cs="Times New Roman"/>
          <w:sz w:val="24"/>
          <w:lang w:val="en-ID"/>
        </w:rPr>
        <w:t>Keterangan</w:t>
      </w:r>
      <w:proofErr w:type="spellEnd"/>
    </w:p>
    <w:p w14:paraId="7DC756A8" w14:textId="77777777" w:rsidR="0082348C" w:rsidRDefault="0082348C" w:rsidP="00233978">
      <w:pPr>
        <w:pStyle w:val="ListParagraph"/>
        <w:tabs>
          <w:tab w:val="left" w:pos="540"/>
          <w:tab w:val="left" w:pos="993"/>
        </w:tabs>
        <w:spacing w:after="0" w:line="240" w:lineRule="auto"/>
        <w:ind w:left="0" w:firstLine="993"/>
        <w:jc w:val="both"/>
        <w:rPr>
          <w:rFonts w:ascii="Times New Roman" w:hAnsi="Times New Roman" w:cs="Times New Roman"/>
          <w:sz w:val="24"/>
          <w:lang w:val="en-ID"/>
        </w:rPr>
      </w:pPr>
      <w:r>
        <w:rPr>
          <w:rFonts w:ascii="Times New Roman" w:hAnsi="Times New Roman" w:cs="Times New Roman"/>
          <w:sz w:val="24"/>
          <w:lang w:val="en-ID"/>
        </w:rPr>
        <w:t>I</w:t>
      </w:r>
      <w:r>
        <w:rPr>
          <w:rFonts w:ascii="Times New Roman" w:hAnsi="Times New Roman" w:cs="Times New Roman"/>
          <w:sz w:val="24"/>
          <w:lang w:val="en-ID"/>
        </w:rPr>
        <w:tab/>
        <w:t xml:space="preserve"> = Waktu</w:t>
      </w:r>
    </w:p>
    <w:p w14:paraId="63545D38" w14:textId="2B0DD105" w:rsidR="0082348C" w:rsidRDefault="0082348C" w:rsidP="00233978">
      <w:pPr>
        <w:pStyle w:val="ListParagraph"/>
        <w:tabs>
          <w:tab w:val="left" w:pos="993"/>
        </w:tabs>
        <w:spacing w:after="0" w:line="240" w:lineRule="auto"/>
        <w:ind w:left="0" w:firstLine="993"/>
        <w:jc w:val="both"/>
        <w:rPr>
          <w:rFonts w:ascii="Times New Roman" w:hAnsi="Times New Roman" w:cs="Times New Roman"/>
          <w:sz w:val="24"/>
          <w:lang w:val="en-ID"/>
        </w:rPr>
      </w:pPr>
      <w:r>
        <w:rPr>
          <w:rFonts w:ascii="Times New Roman" w:hAnsi="Times New Roman" w:cs="Times New Roman"/>
          <w:sz w:val="24"/>
          <w:lang w:val="en-ID"/>
        </w:rPr>
        <w:t xml:space="preserve">RT   </w:t>
      </w:r>
      <w:r w:rsidR="00233978">
        <w:rPr>
          <w:rFonts w:ascii="Times New Roman" w:hAnsi="Times New Roman" w:cs="Times New Roman"/>
          <w:sz w:val="24"/>
          <w:lang w:val="en-ID"/>
        </w:rPr>
        <w:t xml:space="preserve"> </w:t>
      </w:r>
      <w:r>
        <w:rPr>
          <w:rFonts w:ascii="Times New Roman" w:hAnsi="Times New Roman" w:cs="Times New Roman"/>
          <w:sz w:val="24"/>
          <w:lang w:val="en-ID"/>
        </w:rPr>
        <w:t xml:space="preserve">= Waktu </w:t>
      </w:r>
      <w:proofErr w:type="spellStart"/>
      <w:r>
        <w:rPr>
          <w:rFonts w:ascii="Times New Roman" w:hAnsi="Times New Roman" w:cs="Times New Roman"/>
          <w:sz w:val="24"/>
          <w:lang w:val="en-ID"/>
        </w:rPr>
        <w:t>perjalanan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bolak-balik</w:t>
      </w:r>
      <w:proofErr w:type="spellEnd"/>
    </w:p>
    <w:p w14:paraId="368926A7" w14:textId="108DCD68" w:rsidR="0082348C" w:rsidRDefault="0082348C" w:rsidP="00233978">
      <w:pPr>
        <w:pStyle w:val="ListParagraph"/>
        <w:tabs>
          <w:tab w:val="left" w:pos="426"/>
          <w:tab w:val="left" w:pos="630"/>
          <w:tab w:val="left" w:pos="993"/>
        </w:tabs>
        <w:spacing w:after="0" w:line="240" w:lineRule="auto"/>
        <w:ind w:left="0" w:firstLine="993"/>
        <w:jc w:val="both"/>
        <w:rPr>
          <w:rFonts w:ascii="Times New Roman" w:hAnsi="Times New Roman" w:cs="Times New Roman"/>
          <w:sz w:val="24"/>
          <w:lang w:val="en-ID"/>
        </w:rPr>
      </w:pPr>
      <w:r>
        <w:rPr>
          <w:rFonts w:ascii="Times New Roman" w:hAnsi="Times New Roman" w:cs="Times New Roman"/>
          <w:sz w:val="24"/>
          <w:lang w:val="en-ID"/>
        </w:rPr>
        <w:t>N</w:t>
      </w:r>
      <w:r>
        <w:rPr>
          <w:rFonts w:ascii="Times New Roman" w:hAnsi="Times New Roman" w:cs="Times New Roman"/>
          <w:sz w:val="24"/>
          <w:lang w:val="en-ID"/>
        </w:rPr>
        <w:tab/>
      </w:r>
      <w:r w:rsidR="00233978">
        <w:rPr>
          <w:rFonts w:ascii="Times New Roman" w:hAnsi="Times New Roman" w:cs="Times New Roman"/>
          <w:sz w:val="24"/>
          <w:lang w:val="en-ID"/>
        </w:rPr>
        <w:t xml:space="preserve"> </w:t>
      </w:r>
      <w:r>
        <w:rPr>
          <w:rFonts w:ascii="Times New Roman" w:hAnsi="Times New Roman" w:cs="Times New Roman"/>
          <w:sz w:val="24"/>
          <w:lang w:val="en-ID"/>
        </w:rPr>
        <w:t xml:space="preserve">= </w:t>
      </w:r>
      <w:proofErr w:type="spellStart"/>
      <w:r>
        <w:rPr>
          <w:rFonts w:ascii="Times New Roman" w:hAnsi="Times New Roman" w:cs="Times New Roman"/>
          <w:sz w:val="24"/>
          <w:lang w:val="en-ID"/>
        </w:rPr>
        <w:t>Jumlah</w:t>
      </w:r>
      <w:proofErr w:type="spellEnd"/>
      <w:r>
        <w:rPr>
          <w:rFonts w:ascii="Times New Roman" w:hAnsi="Times New Roman" w:cs="Times New Roman"/>
          <w:sz w:val="24"/>
          <w:lang w:val="en-ID"/>
        </w:rPr>
        <w:t xml:space="preserve"> elevator/lift</w:t>
      </w:r>
    </w:p>
    <w:p w14:paraId="469CB16E" w14:textId="77777777" w:rsidR="0082348C" w:rsidRDefault="0082348C" w:rsidP="00233978">
      <w:pPr>
        <w:pStyle w:val="ListParagraph"/>
        <w:spacing w:after="0" w:line="240" w:lineRule="auto"/>
        <w:ind w:firstLine="993"/>
        <w:jc w:val="both"/>
        <w:rPr>
          <w:rFonts w:ascii="Times New Roman" w:hAnsi="Times New Roman" w:cs="Times New Roman"/>
          <w:sz w:val="24"/>
          <w:lang w:val="en-ID"/>
        </w:rPr>
      </w:pPr>
    </w:p>
    <w:p w14:paraId="044F9DDC" w14:textId="38E44A5E" w:rsidR="0082348C" w:rsidRPr="00233978" w:rsidRDefault="00233978" w:rsidP="00233978">
      <w:pPr>
        <w:spacing w:after="0" w:line="240" w:lineRule="auto"/>
        <w:ind w:right="-250"/>
        <w:jc w:val="both"/>
        <w:rPr>
          <w:rFonts w:ascii="Times New Roman" w:hAnsi="Times New Roman" w:cs="Times New Roman"/>
          <w:b/>
          <w:sz w:val="24"/>
          <w:lang w:val="en-ID"/>
        </w:rPr>
      </w:pPr>
      <w:r w:rsidRPr="00233978">
        <w:rPr>
          <w:rFonts w:ascii="Times New Roman" w:hAnsi="Times New Roman" w:cs="Times New Roman"/>
          <w:b/>
          <w:sz w:val="24"/>
          <w:lang w:val="en-ID"/>
        </w:rPr>
        <w:t xml:space="preserve">2.4 </w:t>
      </w:r>
      <w:r>
        <w:rPr>
          <w:rFonts w:ascii="Times New Roman" w:hAnsi="Times New Roman" w:cs="Times New Roman"/>
          <w:b/>
          <w:sz w:val="24"/>
          <w:lang w:val="en-ID"/>
        </w:rPr>
        <w:tab/>
      </w:r>
      <w:r w:rsidR="0082348C" w:rsidRPr="00233978">
        <w:rPr>
          <w:rFonts w:ascii="Times New Roman" w:hAnsi="Times New Roman" w:cs="Times New Roman"/>
          <w:b/>
          <w:sz w:val="24"/>
          <w:lang w:val="en-ID"/>
        </w:rPr>
        <w:t xml:space="preserve">Waktu </w:t>
      </w:r>
      <w:proofErr w:type="spellStart"/>
      <w:r w:rsidR="0082348C" w:rsidRPr="00233978">
        <w:rPr>
          <w:rFonts w:ascii="Times New Roman" w:hAnsi="Times New Roman" w:cs="Times New Roman"/>
          <w:b/>
          <w:sz w:val="24"/>
          <w:lang w:val="en-ID"/>
        </w:rPr>
        <w:t>Perjalanan</w:t>
      </w:r>
      <w:proofErr w:type="spellEnd"/>
      <w:r w:rsidR="0082348C" w:rsidRPr="00233978">
        <w:rPr>
          <w:rFonts w:ascii="Times New Roman" w:hAnsi="Times New Roman" w:cs="Times New Roman"/>
          <w:b/>
          <w:sz w:val="24"/>
          <w:lang w:val="en-ID"/>
        </w:rPr>
        <w:t xml:space="preserve"> </w:t>
      </w:r>
      <w:proofErr w:type="spellStart"/>
      <w:r w:rsidR="0082348C" w:rsidRPr="00233978">
        <w:rPr>
          <w:rFonts w:ascii="Times New Roman" w:hAnsi="Times New Roman" w:cs="Times New Roman"/>
          <w:b/>
          <w:sz w:val="24"/>
          <w:lang w:val="en-ID"/>
        </w:rPr>
        <w:t>Bolak</w:t>
      </w:r>
      <w:proofErr w:type="spellEnd"/>
      <w:r w:rsidR="0082348C" w:rsidRPr="00233978">
        <w:rPr>
          <w:rFonts w:ascii="Times New Roman" w:hAnsi="Times New Roman" w:cs="Times New Roman"/>
          <w:b/>
          <w:sz w:val="24"/>
          <w:lang w:val="en-ID"/>
        </w:rPr>
        <w:t xml:space="preserve"> </w:t>
      </w:r>
      <w:proofErr w:type="spellStart"/>
      <w:r w:rsidR="0082348C" w:rsidRPr="00233978">
        <w:rPr>
          <w:rFonts w:ascii="Times New Roman" w:hAnsi="Times New Roman" w:cs="Times New Roman"/>
          <w:b/>
          <w:sz w:val="24"/>
          <w:lang w:val="en-ID"/>
        </w:rPr>
        <w:t>Balik</w:t>
      </w:r>
      <w:proofErr w:type="spellEnd"/>
      <w:r w:rsidR="0082348C" w:rsidRPr="00233978">
        <w:rPr>
          <w:rFonts w:ascii="Times New Roman" w:hAnsi="Times New Roman" w:cs="Times New Roman"/>
          <w:b/>
          <w:sz w:val="24"/>
          <w:lang w:val="en-ID"/>
        </w:rPr>
        <w:t xml:space="preserve"> (Round Trip Time)</w:t>
      </w:r>
    </w:p>
    <w:p w14:paraId="7D67ACAD" w14:textId="77777777" w:rsidR="0082348C" w:rsidRDefault="0082348C" w:rsidP="00F07ECD">
      <w:pPr>
        <w:pStyle w:val="ListParagraph"/>
        <w:spacing w:after="0" w:line="240" w:lineRule="auto"/>
        <w:ind w:hanging="720"/>
        <w:jc w:val="both"/>
        <w:rPr>
          <w:rFonts w:ascii="Times New Roman" w:hAnsi="Times New Roman" w:cs="Times New Roman"/>
          <w:b/>
          <w:sz w:val="24"/>
          <w:lang w:val="en-ID"/>
        </w:rPr>
      </w:pPr>
    </w:p>
    <w:p w14:paraId="0D586C0D" w14:textId="77777777" w:rsidR="0082348C" w:rsidRPr="005465C9" w:rsidRDefault="0082348C" w:rsidP="003B0AF7">
      <w:pPr>
        <w:pStyle w:val="ListParagraph"/>
        <w:spacing w:after="0" w:line="240" w:lineRule="auto"/>
        <w:ind w:left="0" w:firstLine="720"/>
        <w:rPr>
          <w:rFonts w:ascii="Times New Roman" w:hAnsi="Times New Roman" w:cs="Times New Roman"/>
          <w:sz w:val="24"/>
          <w:lang w:val="en-ID"/>
        </w:rPr>
      </w:pPr>
      <w:r w:rsidRPr="005465C9">
        <w:rPr>
          <w:rFonts w:ascii="Times New Roman" w:hAnsi="Times New Roman" w:cs="Times New Roman"/>
          <w:sz w:val="24"/>
          <w:lang w:val="en-ID"/>
        </w:rPr>
        <w:t xml:space="preserve">Waktu yang </w:t>
      </w:r>
      <w:proofErr w:type="spellStart"/>
      <w:r w:rsidRPr="005465C9">
        <w:rPr>
          <w:rFonts w:ascii="Times New Roman" w:hAnsi="Times New Roman" w:cs="Times New Roman"/>
          <w:sz w:val="24"/>
          <w:lang w:val="en-ID"/>
        </w:rPr>
        <w:t>dibutuhkan</w:t>
      </w:r>
      <w:proofErr w:type="spellEnd"/>
      <w:r w:rsidRPr="005465C9">
        <w:rPr>
          <w:rFonts w:ascii="Times New Roman" w:hAnsi="Times New Roman" w:cs="Times New Roman"/>
          <w:sz w:val="24"/>
          <w:lang w:val="en-ID"/>
        </w:rPr>
        <w:t xml:space="preserve"> elevator </w:t>
      </w:r>
      <w:proofErr w:type="spellStart"/>
      <w:r w:rsidRPr="005465C9">
        <w:rPr>
          <w:rFonts w:ascii="Times New Roman" w:hAnsi="Times New Roman" w:cs="Times New Roman"/>
          <w:sz w:val="24"/>
          <w:lang w:val="en-ID"/>
        </w:rPr>
        <w:t>berjalan</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bolak</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balik</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dari</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lantai</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terbawah</w:t>
      </w:r>
      <w:proofErr w:type="spellEnd"/>
      <w:r>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hingga</w:t>
      </w:r>
      <w:proofErr w:type="spellEnd"/>
      <w:r w:rsidRPr="005465C9">
        <w:rPr>
          <w:rFonts w:ascii="Times New Roman" w:hAnsi="Times New Roman" w:cs="Times New Roman"/>
          <w:sz w:val="24"/>
          <w:lang w:val="en-ID"/>
        </w:rPr>
        <w:t xml:space="preserve"> </w:t>
      </w:r>
      <w:proofErr w:type="spellStart"/>
      <w:proofErr w:type="gramStart"/>
      <w:r w:rsidRPr="005465C9">
        <w:rPr>
          <w:rFonts w:ascii="Times New Roman" w:hAnsi="Times New Roman" w:cs="Times New Roman"/>
          <w:sz w:val="24"/>
          <w:lang w:val="en-ID"/>
        </w:rPr>
        <w:t>teratas,termasuk</w:t>
      </w:r>
      <w:proofErr w:type="spellEnd"/>
      <w:proofErr w:type="gram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waktu</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berhenti</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penumpang</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keluar</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masuk</w:t>
      </w:r>
      <w:proofErr w:type="spellEnd"/>
      <w:r w:rsidRPr="005465C9">
        <w:rPr>
          <w:rFonts w:ascii="Times New Roman" w:hAnsi="Times New Roman" w:cs="Times New Roman"/>
          <w:sz w:val="24"/>
          <w:lang w:val="en-ID"/>
        </w:rPr>
        <w:t xml:space="preserve"> elevator, dan </w:t>
      </w:r>
      <w:proofErr w:type="spellStart"/>
      <w:r w:rsidRPr="005465C9">
        <w:rPr>
          <w:rFonts w:ascii="Times New Roman" w:hAnsi="Times New Roman" w:cs="Times New Roman"/>
          <w:sz w:val="24"/>
          <w:lang w:val="en-ID"/>
        </w:rPr>
        <w:t>pintu</w:t>
      </w:r>
      <w:proofErr w:type="spellEnd"/>
    </w:p>
    <w:p w14:paraId="1435E44D" w14:textId="77777777" w:rsidR="0082348C" w:rsidRDefault="0082348C" w:rsidP="00F07ECD">
      <w:pPr>
        <w:pStyle w:val="ListParagraph"/>
        <w:spacing w:after="0" w:line="240" w:lineRule="auto"/>
        <w:ind w:hanging="720"/>
        <w:rPr>
          <w:rFonts w:ascii="Times New Roman" w:hAnsi="Times New Roman" w:cs="Times New Roman"/>
          <w:sz w:val="24"/>
          <w:lang w:val="en-ID"/>
        </w:rPr>
      </w:pPr>
      <w:proofErr w:type="spellStart"/>
      <w:r w:rsidRPr="005465C9">
        <w:rPr>
          <w:rFonts w:ascii="Times New Roman" w:hAnsi="Times New Roman" w:cs="Times New Roman"/>
          <w:sz w:val="24"/>
          <w:lang w:val="en-ID"/>
        </w:rPr>
        <w:t>membuka</w:t>
      </w:r>
      <w:proofErr w:type="spellEnd"/>
      <w:r w:rsidRPr="005465C9">
        <w:rPr>
          <w:rFonts w:ascii="Times New Roman" w:hAnsi="Times New Roman" w:cs="Times New Roman"/>
          <w:sz w:val="24"/>
          <w:lang w:val="en-ID"/>
        </w:rPr>
        <w:t xml:space="preserve"> dan </w:t>
      </w:r>
      <w:proofErr w:type="spellStart"/>
      <w:r w:rsidRPr="005465C9">
        <w:rPr>
          <w:rFonts w:ascii="Times New Roman" w:hAnsi="Times New Roman" w:cs="Times New Roman"/>
          <w:sz w:val="24"/>
          <w:lang w:val="en-ID"/>
        </w:rPr>
        <w:t>menutup</w:t>
      </w:r>
      <w:proofErr w:type="spellEnd"/>
      <w:r w:rsidRPr="005465C9">
        <w:rPr>
          <w:rFonts w:ascii="Times New Roman" w:hAnsi="Times New Roman" w:cs="Times New Roman"/>
          <w:sz w:val="24"/>
          <w:lang w:val="en-ID"/>
        </w:rPr>
        <w:t xml:space="preserve"> pada </w:t>
      </w:r>
      <w:proofErr w:type="spellStart"/>
      <w:r w:rsidRPr="005465C9">
        <w:rPr>
          <w:rFonts w:ascii="Times New Roman" w:hAnsi="Times New Roman" w:cs="Times New Roman"/>
          <w:sz w:val="24"/>
          <w:lang w:val="en-ID"/>
        </w:rPr>
        <w:t>setiap</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lantai</w:t>
      </w:r>
      <w:proofErr w:type="spellEnd"/>
      <w:r w:rsidRPr="005465C9">
        <w:rPr>
          <w:rFonts w:ascii="Times New Roman" w:hAnsi="Times New Roman" w:cs="Times New Roman"/>
          <w:sz w:val="24"/>
          <w:lang w:val="en-ID"/>
        </w:rPr>
        <w:t xml:space="preserve">. Waktu </w:t>
      </w:r>
      <w:proofErr w:type="spellStart"/>
      <w:r w:rsidRPr="005465C9">
        <w:rPr>
          <w:rFonts w:ascii="Times New Roman" w:hAnsi="Times New Roman" w:cs="Times New Roman"/>
          <w:sz w:val="24"/>
          <w:lang w:val="en-ID"/>
        </w:rPr>
        <w:t>perjalanan</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bolak</w:t>
      </w:r>
      <w:proofErr w:type="spellEnd"/>
      <w:r w:rsidRPr="005465C9">
        <w:rPr>
          <w:rFonts w:ascii="Times New Roman" w:hAnsi="Times New Roman" w:cs="Times New Roman"/>
          <w:sz w:val="24"/>
          <w:lang w:val="en-ID"/>
        </w:rPr>
        <w:t xml:space="preserve"> – </w:t>
      </w:r>
      <w:proofErr w:type="spellStart"/>
      <w:r w:rsidRPr="005465C9">
        <w:rPr>
          <w:rFonts w:ascii="Times New Roman" w:hAnsi="Times New Roman" w:cs="Times New Roman"/>
          <w:sz w:val="24"/>
          <w:lang w:val="en-ID"/>
        </w:rPr>
        <w:t>balik</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dapat</w:t>
      </w:r>
      <w:proofErr w:type="spellEnd"/>
    </w:p>
    <w:p w14:paraId="72840C93" w14:textId="77777777" w:rsidR="0082348C" w:rsidRDefault="0082348C" w:rsidP="00F07ECD">
      <w:pPr>
        <w:pStyle w:val="ListParagraph"/>
        <w:spacing w:after="0" w:line="240" w:lineRule="auto"/>
        <w:ind w:hanging="720"/>
        <w:rPr>
          <w:rFonts w:ascii="Times New Roman" w:hAnsi="Times New Roman" w:cs="Times New Roman"/>
          <w:sz w:val="24"/>
          <w:lang w:val="en-ID"/>
        </w:rPr>
      </w:pPr>
      <w:proofErr w:type="spellStart"/>
      <w:r w:rsidRPr="005465C9">
        <w:rPr>
          <w:rFonts w:ascii="Times New Roman" w:hAnsi="Times New Roman" w:cs="Times New Roman"/>
          <w:sz w:val="24"/>
          <w:lang w:val="en-ID"/>
        </w:rPr>
        <w:t>dihitung</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dengan</w:t>
      </w:r>
      <w:proofErr w:type="spellEnd"/>
      <w:r w:rsidRPr="005465C9">
        <w:rPr>
          <w:rFonts w:ascii="Times New Roman" w:hAnsi="Times New Roman" w:cs="Times New Roman"/>
          <w:sz w:val="24"/>
          <w:lang w:val="en-ID"/>
        </w:rPr>
        <w:t xml:space="preserve"> </w:t>
      </w:r>
      <w:proofErr w:type="spellStart"/>
      <w:r w:rsidRPr="005465C9">
        <w:rPr>
          <w:rFonts w:ascii="Times New Roman" w:hAnsi="Times New Roman" w:cs="Times New Roman"/>
          <w:sz w:val="24"/>
          <w:lang w:val="en-ID"/>
        </w:rPr>
        <w:t>rumus</w:t>
      </w:r>
      <w:proofErr w:type="spellEnd"/>
      <w:r w:rsidRPr="005465C9">
        <w:rPr>
          <w:rFonts w:ascii="Times New Roman" w:hAnsi="Times New Roman" w:cs="Times New Roman"/>
          <w:sz w:val="24"/>
          <w:lang w:val="en-ID"/>
        </w:rPr>
        <w:t>:</w:t>
      </w:r>
    </w:p>
    <w:p w14:paraId="05A13105" w14:textId="77777777" w:rsidR="0046130C" w:rsidRDefault="0046130C" w:rsidP="0046130C">
      <w:pPr>
        <w:tabs>
          <w:tab w:val="left" w:pos="0"/>
        </w:tabs>
        <w:spacing w:after="0" w:line="240" w:lineRule="auto"/>
        <w:rPr>
          <w:rFonts w:ascii="Times New Roman" w:hAnsi="Times New Roman" w:cs="Times New Roman"/>
          <w:sz w:val="28"/>
          <w:szCs w:val="28"/>
          <w:lang w:val="en-ID"/>
        </w:rPr>
      </w:pPr>
    </w:p>
    <w:p w14:paraId="68CF3A2B" w14:textId="55098127" w:rsidR="0046130C" w:rsidRPr="001231B4" w:rsidRDefault="003B0AF7" w:rsidP="0046130C">
      <w:pPr>
        <w:tabs>
          <w:tab w:val="left" w:pos="0"/>
        </w:tabs>
        <w:spacing w:after="0" w:line="240" w:lineRule="auto"/>
        <w:rPr>
          <w:rFonts w:ascii="Times New Roman" w:eastAsiaTheme="minorEastAsia" w:hAnsi="Times New Roman" w:cs="Times New Roman"/>
          <w:sz w:val="28"/>
          <w:szCs w:val="28"/>
          <w:lang w:val="en-ID"/>
        </w:rPr>
      </w:pPr>
      <w:r>
        <w:rPr>
          <w:rFonts w:ascii="Times New Roman" w:hAnsi="Times New Roman" w:cs="Times New Roman"/>
          <w:sz w:val="28"/>
          <w:szCs w:val="28"/>
          <w:lang w:val="en-ID"/>
        </w:rPr>
        <w:tab/>
      </w:r>
      <w:r w:rsidR="0082348C" w:rsidRPr="005465C9">
        <w:rPr>
          <w:rFonts w:ascii="Times New Roman" w:hAnsi="Times New Roman" w:cs="Times New Roman"/>
          <w:sz w:val="28"/>
          <w:szCs w:val="28"/>
          <w:lang w:val="en-ID"/>
        </w:rPr>
        <w:t xml:space="preserve"> </w:t>
      </w:r>
      <m:oMath>
        <m:r>
          <w:rPr>
            <w:rFonts w:ascii="Cambria Math" w:hAnsi="Cambria Math" w:cs="Times New Roman"/>
            <w:sz w:val="28"/>
            <w:szCs w:val="28"/>
            <w:lang w:val="en-ID"/>
          </w:rPr>
          <m:t>T=</m:t>
        </m:r>
        <m:f>
          <m:fPr>
            <m:ctrlPr>
              <w:rPr>
                <w:rFonts w:ascii="Cambria Math" w:hAnsi="Cambria Math" w:cs="Times New Roman"/>
                <w:i/>
                <w:sz w:val="28"/>
                <w:szCs w:val="28"/>
                <w:lang w:val="en-ID"/>
              </w:rPr>
            </m:ctrlPr>
          </m:fPr>
          <m:num>
            <m:d>
              <m:dPr>
                <m:ctrlPr>
                  <w:rPr>
                    <w:rFonts w:ascii="Cambria Math" w:hAnsi="Cambria Math" w:cs="Times New Roman"/>
                    <w:i/>
                    <w:sz w:val="28"/>
                    <w:szCs w:val="28"/>
                    <w:lang w:val="en-ID"/>
                  </w:rPr>
                </m:ctrlPr>
              </m:dPr>
              <m:e>
                <m:r>
                  <w:rPr>
                    <w:rFonts w:ascii="Cambria Math" w:hAnsi="Cambria Math" w:cs="Times New Roman"/>
                    <w:sz w:val="28"/>
                    <w:szCs w:val="28"/>
                    <w:lang w:val="en-ID"/>
                  </w:rPr>
                  <m:t>2</m:t>
                </m:r>
                <m:r>
                  <w:rPr>
                    <w:rFonts w:ascii="Cambria Math" w:hAnsi="Cambria Math" w:cs="Times New Roman"/>
                    <w:sz w:val="28"/>
                    <w:szCs w:val="28"/>
                    <w:lang w:val="en-ID"/>
                  </w:rPr>
                  <m:t>h+</m:t>
                </m:r>
                <m:r>
                  <w:rPr>
                    <w:rFonts w:ascii="Cambria Math" w:hAnsi="Cambria Math" w:cs="Times New Roman"/>
                    <w:sz w:val="28"/>
                    <w:szCs w:val="28"/>
                    <w:lang w:val="en-ID"/>
                  </w:rPr>
                  <m:t>4s</m:t>
                </m:r>
              </m:e>
            </m:d>
            <m:d>
              <m:dPr>
                <m:ctrlPr>
                  <w:rPr>
                    <w:rFonts w:ascii="Cambria Math" w:hAnsi="Cambria Math" w:cs="Times New Roman"/>
                    <w:i/>
                    <w:sz w:val="28"/>
                    <w:szCs w:val="28"/>
                    <w:lang w:val="en-ID"/>
                  </w:rPr>
                </m:ctrlPr>
              </m:dPr>
              <m:e>
                <m:r>
                  <w:rPr>
                    <w:rFonts w:ascii="Cambria Math" w:hAnsi="Cambria Math" w:cs="Times New Roman"/>
                    <w:sz w:val="28"/>
                    <w:szCs w:val="28"/>
                    <w:lang w:val="en-ID"/>
                  </w:rPr>
                  <m:t>n-1</m:t>
                </m:r>
              </m:e>
            </m:d>
            <m:r>
              <w:rPr>
                <w:rFonts w:ascii="Cambria Math" w:hAnsi="Cambria Math" w:cs="Times New Roman"/>
                <w:sz w:val="28"/>
                <w:szCs w:val="28"/>
                <w:lang w:val="en-ID"/>
              </w:rPr>
              <m:t>+s(3m+4)</m:t>
            </m:r>
          </m:num>
          <m:den>
            <m:r>
              <w:rPr>
                <w:rFonts w:ascii="Cambria Math" w:hAnsi="Cambria Math" w:cs="Times New Roman"/>
                <w:sz w:val="28"/>
                <w:szCs w:val="28"/>
                <w:lang w:val="en-ID"/>
              </w:rPr>
              <m:t>s</m:t>
            </m:r>
          </m:den>
        </m:f>
        <m:r>
          <w:rPr>
            <w:rFonts w:ascii="Cambria Math" w:hAnsi="Cambria Math" w:cs="Times New Roman"/>
            <w:sz w:val="28"/>
            <w:szCs w:val="28"/>
            <w:lang w:val="en-ID"/>
          </w:rPr>
          <m:t xml:space="preserve"> detik</m:t>
        </m:r>
      </m:oMath>
    </w:p>
    <w:p w14:paraId="2FCEED8A" w14:textId="4ADB2D39" w:rsidR="0082348C" w:rsidRDefault="00233978" w:rsidP="00F07ECD">
      <w:pPr>
        <w:tabs>
          <w:tab w:val="left" w:pos="709"/>
        </w:tabs>
        <w:spacing w:after="0" w:line="240" w:lineRule="auto"/>
        <w:rPr>
          <w:rFonts w:ascii="Times New Roman" w:hAnsi="Times New Roman" w:cs="Times New Roman"/>
          <w:sz w:val="24"/>
          <w:lang w:val="en-ID"/>
        </w:rPr>
      </w:pPr>
      <w:proofErr w:type="spellStart"/>
      <w:r>
        <w:rPr>
          <w:rFonts w:ascii="Times New Roman" w:hAnsi="Times New Roman" w:cs="Times New Roman"/>
          <w:sz w:val="24"/>
          <w:lang w:val="en-ID"/>
        </w:rPr>
        <w:t>Keterangan</w:t>
      </w:r>
      <w:proofErr w:type="spellEnd"/>
    </w:p>
    <w:p w14:paraId="307B8D7E" w14:textId="7DDB0CCC" w:rsidR="0082348C" w:rsidRPr="001248C3" w:rsidRDefault="001231B4" w:rsidP="001231B4">
      <w:pPr>
        <w:tabs>
          <w:tab w:val="left" w:pos="426"/>
          <w:tab w:val="left" w:pos="1134"/>
          <w:tab w:val="left" w:pos="1843"/>
        </w:tabs>
        <w:spacing w:after="0" w:line="240" w:lineRule="auto"/>
        <w:rPr>
          <w:rFonts w:ascii="Times New Roman" w:hAnsi="Times New Roman" w:cs="Times New Roman"/>
          <w:sz w:val="24"/>
          <w:lang w:val="en-ID"/>
        </w:rPr>
      </w:pPr>
      <w:r>
        <w:rPr>
          <w:rFonts w:ascii="Times New Roman" w:hAnsi="Times New Roman" w:cs="Times New Roman"/>
          <w:sz w:val="24"/>
          <w:lang w:val="en-ID"/>
        </w:rPr>
        <w:t xml:space="preserve">          </w:t>
      </w:r>
      <w:r w:rsidR="00233978">
        <w:rPr>
          <w:rFonts w:ascii="Times New Roman" w:hAnsi="Times New Roman" w:cs="Times New Roman"/>
          <w:sz w:val="24"/>
          <w:lang w:val="en-ID"/>
        </w:rPr>
        <w:t xml:space="preserve"> </w:t>
      </w:r>
      <w:r w:rsidR="0082348C">
        <w:rPr>
          <w:rFonts w:ascii="Times New Roman" w:hAnsi="Times New Roman" w:cs="Times New Roman"/>
          <w:sz w:val="24"/>
          <w:lang w:val="en-ID"/>
        </w:rPr>
        <w:t xml:space="preserve">RT </w:t>
      </w:r>
      <w:r>
        <w:rPr>
          <w:rFonts w:ascii="Times New Roman" w:hAnsi="Times New Roman" w:cs="Times New Roman"/>
          <w:sz w:val="24"/>
          <w:lang w:val="en-ID"/>
        </w:rPr>
        <w:tab/>
      </w:r>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waktu</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perjalanan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bolak-balik</w:t>
      </w:r>
      <w:proofErr w:type="spellEnd"/>
      <w:r w:rsidR="0082348C">
        <w:rPr>
          <w:rFonts w:ascii="Times New Roman" w:hAnsi="Times New Roman" w:cs="Times New Roman"/>
          <w:sz w:val="24"/>
          <w:lang w:val="en-ID"/>
        </w:rPr>
        <w:t xml:space="preserve"> lift (</w:t>
      </w:r>
      <w:r w:rsidR="0082348C">
        <w:rPr>
          <w:rFonts w:ascii="Times New Roman" w:hAnsi="Times New Roman" w:cs="Times New Roman"/>
          <w:i/>
          <w:sz w:val="24"/>
          <w:lang w:val="en-ID"/>
        </w:rPr>
        <w:t>round trip time).</w:t>
      </w:r>
    </w:p>
    <w:p w14:paraId="0EEFE3C2" w14:textId="315B1C8E" w:rsidR="0082348C" w:rsidRDefault="00233978" w:rsidP="001231B4">
      <w:pPr>
        <w:tabs>
          <w:tab w:val="left" w:pos="1134"/>
        </w:tabs>
        <w:spacing w:after="0" w:line="240" w:lineRule="auto"/>
        <w:rPr>
          <w:rFonts w:ascii="Times New Roman" w:hAnsi="Times New Roman" w:cs="Times New Roman"/>
          <w:sz w:val="24"/>
          <w:lang w:val="en-ID"/>
        </w:rPr>
      </w:pPr>
      <w:r>
        <w:rPr>
          <w:rFonts w:ascii="Times New Roman" w:hAnsi="Times New Roman" w:cs="Times New Roman"/>
          <w:sz w:val="24"/>
          <w:lang w:val="en-ID"/>
        </w:rPr>
        <w:t xml:space="preserve"> </w:t>
      </w:r>
      <w:r w:rsidR="001231B4">
        <w:rPr>
          <w:rFonts w:ascii="Times New Roman" w:hAnsi="Times New Roman" w:cs="Times New Roman"/>
          <w:sz w:val="24"/>
          <w:lang w:val="en-ID"/>
        </w:rPr>
        <w:t xml:space="preserve">           </w:t>
      </w:r>
      <w:r w:rsidR="0082348C">
        <w:rPr>
          <w:rFonts w:ascii="Times New Roman" w:hAnsi="Times New Roman" w:cs="Times New Roman"/>
          <w:sz w:val="24"/>
          <w:lang w:val="en-ID"/>
        </w:rPr>
        <w:t xml:space="preserve">H </w:t>
      </w:r>
      <w:r w:rsidR="0082348C">
        <w:rPr>
          <w:rFonts w:ascii="Times New Roman" w:hAnsi="Times New Roman" w:cs="Times New Roman"/>
          <w:sz w:val="24"/>
          <w:lang w:val="en-ID"/>
        </w:rPr>
        <w:tab/>
        <w:t xml:space="preserve">= </w:t>
      </w:r>
      <w:proofErr w:type="spellStart"/>
      <w:r w:rsidR="0082348C">
        <w:rPr>
          <w:rFonts w:ascii="Times New Roman" w:hAnsi="Times New Roman" w:cs="Times New Roman"/>
          <w:sz w:val="24"/>
          <w:lang w:val="en-ID"/>
        </w:rPr>
        <w:t>tinggi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sampai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dengan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w:t>
      </w:r>
    </w:p>
    <w:p w14:paraId="240139CF" w14:textId="4171CA53" w:rsidR="0082348C" w:rsidRDefault="00233978" w:rsidP="001231B4">
      <w:pPr>
        <w:tabs>
          <w:tab w:val="left" w:pos="426"/>
          <w:tab w:val="left" w:pos="1134"/>
          <w:tab w:val="left" w:pos="1701"/>
        </w:tabs>
        <w:spacing w:after="0" w:line="240" w:lineRule="auto"/>
        <w:ind w:left="709" w:hanging="709"/>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proofErr w:type="gramStart"/>
      <w:r w:rsidR="0082348C">
        <w:rPr>
          <w:rFonts w:ascii="Times New Roman" w:hAnsi="Times New Roman" w:cs="Times New Roman"/>
          <w:sz w:val="24"/>
          <w:lang w:val="en-ID"/>
        </w:rPr>
        <w:t xml:space="preserve">S  </w:t>
      </w:r>
      <w:r w:rsidR="001231B4">
        <w:rPr>
          <w:rFonts w:ascii="Times New Roman" w:hAnsi="Times New Roman" w:cs="Times New Roman"/>
          <w:sz w:val="24"/>
          <w:lang w:val="en-ID"/>
        </w:rPr>
        <w:tab/>
      </w:r>
      <w:proofErr w:type="gram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kecepatan</w:t>
      </w:r>
      <w:proofErr w:type="spellEnd"/>
      <w:r w:rsidR="0082348C">
        <w:rPr>
          <w:rFonts w:ascii="Times New Roman" w:hAnsi="Times New Roman" w:cs="Times New Roman"/>
          <w:sz w:val="24"/>
          <w:lang w:val="en-ID"/>
        </w:rPr>
        <w:t xml:space="preserve"> rata-rata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br/>
        <w:t xml:space="preserve">N </w:t>
      </w:r>
      <w:r w:rsidR="001231B4">
        <w:rPr>
          <w:rFonts w:ascii="Times New Roman" w:hAnsi="Times New Roman" w:cs="Times New Roman"/>
          <w:sz w:val="24"/>
          <w:lang w:val="en-ID"/>
        </w:rPr>
        <w:tab/>
      </w:r>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jumlah</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dalam</w:t>
      </w:r>
      <w:proofErr w:type="spellEnd"/>
      <w:r w:rsidR="0082348C">
        <w:rPr>
          <w:rFonts w:ascii="Times New Roman" w:hAnsi="Times New Roman" w:cs="Times New Roman"/>
          <w:sz w:val="24"/>
          <w:lang w:val="en-ID"/>
        </w:rPr>
        <w:t xml:space="preserve"> 1 zone</w:t>
      </w:r>
      <w:r w:rsidR="0082348C">
        <w:rPr>
          <w:rFonts w:ascii="Times New Roman" w:hAnsi="Times New Roman" w:cs="Times New Roman"/>
          <w:sz w:val="24"/>
          <w:lang w:val="en-ID"/>
        </w:rPr>
        <w:br/>
        <w:t>M</w:t>
      </w:r>
      <w:r w:rsidR="0082348C">
        <w:rPr>
          <w:rFonts w:ascii="Times New Roman" w:hAnsi="Times New Roman" w:cs="Times New Roman"/>
          <w:sz w:val="24"/>
          <w:lang w:val="en-ID"/>
        </w:rPr>
        <w:tab/>
        <w:t xml:space="preserve">= </w:t>
      </w:r>
      <w:proofErr w:type="spellStart"/>
      <w:r w:rsidR="0082348C">
        <w:rPr>
          <w:rFonts w:ascii="Times New Roman" w:hAnsi="Times New Roman" w:cs="Times New Roman"/>
          <w:sz w:val="24"/>
          <w:lang w:val="en-ID"/>
        </w:rPr>
        <w:t>kapasitas</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lantai</w:t>
      </w:r>
      <w:proofErr w:type="spellEnd"/>
    </w:p>
    <w:p w14:paraId="5E1373BE" w14:textId="77777777" w:rsidR="0082348C" w:rsidRDefault="0082348C" w:rsidP="00F07ECD">
      <w:pPr>
        <w:tabs>
          <w:tab w:val="left" w:pos="426"/>
          <w:tab w:val="left" w:pos="709"/>
        </w:tabs>
        <w:spacing w:after="0" w:line="240" w:lineRule="auto"/>
        <w:rPr>
          <w:rFonts w:ascii="Times New Roman" w:hAnsi="Times New Roman" w:cs="Times New Roman"/>
          <w:sz w:val="24"/>
          <w:lang w:val="en-ID"/>
        </w:rPr>
      </w:pPr>
    </w:p>
    <w:p w14:paraId="2B4C2D0C" w14:textId="0A513A38" w:rsidR="0082348C" w:rsidRPr="001231B4" w:rsidRDefault="001231B4" w:rsidP="001231B4">
      <w:pPr>
        <w:spacing w:after="0" w:line="240" w:lineRule="auto"/>
        <w:rPr>
          <w:rFonts w:ascii="Times New Roman" w:hAnsi="Times New Roman" w:cs="Times New Roman"/>
          <w:b/>
          <w:sz w:val="24"/>
          <w:lang w:val="en-ID"/>
        </w:rPr>
      </w:pPr>
      <w:r w:rsidRPr="001231B4">
        <w:rPr>
          <w:rFonts w:ascii="Times New Roman" w:hAnsi="Times New Roman" w:cs="Times New Roman"/>
          <w:b/>
          <w:sz w:val="24"/>
          <w:lang w:val="en-ID"/>
        </w:rPr>
        <w:t>2.5</w:t>
      </w:r>
      <w:r w:rsidRPr="001231B4">
        <w:rPr>
          <w:rFonts w:ascii="Times New Roman" w:hAnsi="Times New Roman" w:cs="Times New Roman"/>
          <w:b/>
          <w:sz w:val="24"/>
          <w:lang w:val="en-ID"/>
        </w:rPr>
        <w:tab/>
      </w:r>
      <w:proofErr w:type="spellStart"/>
      <w:r w:rsidR="0082348C" w:rsidRPr="001231B4">
        <w:rPr>
          <w:rFonts w:ascii="Times New Roman" w:hAnsi="Times New Roman" w:cs="Times New Roman"/>
          <w:b/>
          <w:sz w:val="24"/>
          <w:lang w:val="en-ID"/>
        </w:rPr>
        <w:t>Analisis</w:t>
      </w:r>
      <w:proofErr w:type="spellEnd"/>
      <w:r w:rsidR="0082348C" w:rsidRPr="001231B4">
        <w:rPr>
          <w:rFonts w:ascii="Times New Roman" w:hAnsi="Times New Roman" w:cs="Times New Roman"/>
          <w:b/>
          <w:sz w:val="24"/>
          <w:lang w:val="en-ID"/>
        </w:rPr>
        <w:t xml:space="preserve"> </w:t>
      </w:r>
      <w:proofErr w:type="spellStart"/>
      <w:r w:rsidR="0082348C" w:rsidRPr="001231B4">
        <w:rPr>
          <w:rFonts w:ascii="Times New Roman" w:hAnsi="Times New Roman" w:cs="Times New Roman"/>
          <w:b/>
          <w:sz w:val="24"/>
          <w:lang w:val="en-ID"/>
        </w:rPr>
        <w:t>Jumlah</w:t>
      </w:r>
      <w:proofErr w:type="spellEnd"/>
      <w:r w:rsidR="0082348C" w:rsidRPr="001231B4">
        <w:rPr>
          <w:rFonts w:ascii="Times New Roman" w:hAnsi="Times New Roman" w:cs="Times New Roman"/>
          <w:b/>
          <w:sz w:val="24"/>
          <w:lang w:val="en-ID"/>
        </w:rPr>
        <w:t xml:space="preserve"> Elevator/Lift</w:t>
      </w:r>
    </w:p>
    <w:p w14:paraId="39A33B17" w14:textId="77777777" w:rsidR="0046130C" w:rsidRDefault="0046130C" w:rsidP="00F07ECD">
      <w:pPr>
        <w:spacing w:after="0" w:line="240" w:lineRule="auto"/>
        <w:rPr>
          <w:rFonts w:ascii="Times New Roman" w:hAnsi="Times New Roman" w:cs="Times New Roman"/>
          <w:b/>
          <w:sz w:val="24"/>
          <w:lang w:val="en-ID"/>
        </w:rPr>
      </w:pPr>
    </w:p>
    <w:p w14:paraId="2468E3DA" w14:textId="00F106EC" w:rsidR="0082348C" w:rsidRDefault="0082348C" w:rsidP="003B0AF7">
      <w:pPr>
        <w:spacing w:after="0" w:line="240" w:lineRule="auto"/>
        <w:ind w:firstLine="720"/>
        <w:rPr>
          <w:rFonts w:ascii="Times New Roman" w:hAnsi="Times New Roman" w:cs="Times New Roman"/>
          <w:sz w:val="24"/>
          <w:lang w:val="en-ID"/>
        </w:rPr>
      </w:pPr>
      <w:proofErr w:type="spellStart"/>
      <w:r>
        <w:rPr>
          <w:rFonts w:ascii="Times New Roman" w:hAnsi="Times New Roman" w:cs="Times New Roman"/>
          <w:sz w:val="24"/>
          <w:lang w:val="en-ID"/>
        </w:rPr>
        <w:t>Jumlah</w:t>
      </w:r>
      <w:proofErr w:type="spellEnd"/>
      <w:r>
        <w:rPr>
          <w:rFonts w:ascii="Times New Roman" w:hAnsi="Times New Roman" w:cs="Times New Roman"/>
          <w:sz w:val="24"/>
          <w:lang w:val="en-ID"/>
        </w:rPr>
        <w:t xml:space="preserve"> elevator yang </w:t>
      </w:r>
      <w:proofErr w:type="spellStart"/>
      <w:r>
        <w:rPr>
          <w:rFonts w:ascii="Times New Roman" w:hAnsi="Times New Roman" w:cs="Times New Roman"/>
          <w:sz w:val="24"/>
          <w:lang w:val="en-ID"/>
        </w:rPr>
        <w:t>memadai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mempermudah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mobilisasi</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pengguna</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gedung</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untuk</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berpindah</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ke</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lantai</w:t>
      </w:r>
      <w:proofErr w:type="spellEnd"/>
      <w:r>
        <w:rPr>
          <w:rFonts w:ascii="Times New Roman" w:hAnsi="Times New Roman" w:cs="Times New Roman"/>
          <w:sz w:val="24"/>
          <w:lang w:val="en-ID"/>
        </w:rPr>
        <w:t xml:space="preserve"> yang </w:t>
      </w:r>
      <w:proofErr w:type="spellStart"/>
      <w:r>
        <w:rPr>
          <w:rFonts w:ascii="Times New Roman" w:hAnsi="Times New Roman" w:cs="Times New Roman"/>
          <w:sz w:val="24"/>
          <w:lang w:val="en-ID"/>
        </w:rPr>
        <w:t>akan</w:t>
      </w:r>
      <w:proofErr w:type="spellEnd"/>
      <w:r>
        <w:rPr>
          <w:rFonts w:ascii="Times New Roman" w:hAnsi="Times New Roman" w:cs="Times New Roman"/>
          <w:sz w:val="24"/>
          <w:lang w:val="en-ID"/>
        </w:rPr>
        <w:t xml:space="preserve"> </w:t>
      </w:r>
      <w:proofErr w:type="spellStart"/>
      <w:r>
        <w:rPr>
          <w:rFonts w:ascii="Times New Roman" w:hAnsi="Times New Roman" w:cs="Times New Roman"/>
          <w:sz w:val="24"/>
          <w:lang w:val="en-ID"/>
        </w:rPr>
        <w:t>dituju</w:t>
      </w:r>
      <w:proofErr w:type="spellEnd"/>
      <w:r>
        <w:rPr>
          <w:rFonts w:ascii="Times New Roman" w:hAnsi="Times New Roman" w:cs="Times New Roman"/>
          <w:sz w:val="24"/>
          <w:lang w:val="en-ID"/>
        </w:rPr>
        <w:t>.</w:t>
      </w:r>
    </w:p>
    <w:p w14:paraId="618E2A3A" w14:textId="57209A19" w:rsidR="00D36E4A" w:rsidRDefault="00D36E4A" w:rsidP="001231B4">
      <w:pPr>
        <w:spacing w:after="0" w:line="240" w:lineRule="auto"/>
        <w:rPr>
          <w:rFonts w:ascii="Times New Roman" w:hAnsi="Times New Roman" w:cs="Times New Roman"/>
          <w:sz w:val="24"/>
          <w:lang w:val="en-ID"/>
        </w:rPr>
      </w:pPr>
      <w:r w:rsidRPr="00D36E4A">
        <w:rPr>
          <w:noProof/>
        </w:rPr>
        <w:drawing>
          <wp:anchor distT="0" distB="0" distL="114300" distR="114300" simplePos="0" relativeHeight="251664384" behindDoc="0" locked="0" layoutInCell="1" allowOverlap="1" wp14:anchorId="47B71AE0" wp14:editId="5A8623F8">
            <wp:simplePos x="0" y="0"/>
            <wp:positionH relativeFrom="margin">
              <wp:posOffset>-1638300</wp:posOffset>
            </wp:positionH>
            <wp:positionV relativeFrom="paragraph">
              <wp:posOffset>350520</wp:posOffset>
            </wp:positionV>
            <wp:extent cx="5038725" cy="56197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38725" cy="561975"/>
                    </a:xfrm>
                    <a:prstGeom prst="rect">
                      <a:avLst/>
                    </a:prstGeom>
                    <a:noFill/>
                    <a:ln>
                      <a:noFill/>
                    </a:ln>
                  </pic:spPr>
                </pic:pic>
              </a:graphicData>
            </a:graphic>
            <wp14:sizeRelH relativeFrom="margin">
              <wp14:pctWidth>0</wp14:pctWidth>
            </wp14:sizeRelH>
          </wp:anchor>
        </w:drawing>
      </w:r>
      <w:proofErr w:type="spellStart"/>
      <w:r w:rsidR="0082348C">
        <w:rPr>
          <w:rFonts w:ascii="Times New Roman" w:hAnsi="Times New Roman" w:cs="Times New Roman"/>
          <w:sz w:val="24"/>
          <w:lang w:val="en-ID"/>
        </w:rPr>
        <w:t>Jumlah</w:t>
      </w:r>
      <w:proofErr w:type="spellEnd"/>
      <w:r w:rsidR="0082348C">
        <w:rPr>
          <w:rFonts w:ascii="Times New Roman" w:hAnsi="Times New Roman" w:cs="Times New Roman"/>
          <w:sz w:val="24"/>
          <w:lang w:val="en-ID"/>
        </w:rPr>
        <w:t xml:space="preserve"> elevator </w:t>
      </w:r>
      <w:proofErr w:type="spellStart"/>
      <w:r w:rsidR="0082348C">
        <w:rPr>
          <w:rFonts w:ascii="Times New Roman" w:hAnsi="Times New Roman" w:cs="Times New Roman"/>
          <w:sz w:val="24"/>
          <w:lang w:val="en-ID"/>
        </w:rPr>
        <w:t>dapat</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dihitung</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dengan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rumus</w:t>
      </w:r>
      <w:proofErr w:type="spellEnd"/>
      <w:r w:rsidR="0082348C">
        <w:rPr>
          <w:rFonts w:ascii="Times New Roman" w:hAnsi="Times New Roman" w:cs="Times New Roman"/>
          <w:sz w:val="24"/>
          <w:lang w:val="en-ID"/>
        </w:rPr>
        <w:t>:</w:t>
      </w:r>
      <w:bookmarkStart w:id="0" w:name="_Hlk2294631"/>
    </w:p>
    <w:bookmarkEnd w:id="0"/>
    <w:p w14:paraId="6D471AA6" w14:textId="7DF5BB55" w:rsidR="0082348C" w:rsidRDefault="0082348C" w:rsidP="00F07ECD">
      <w:pPr>
        <w:spacing w:after="0" w:line="240" w:lineRule="auto"/>
        <w:rPr>
          <w:rFonts w:ascii="Times New Roman" w:hAnsi="Times New Roman" w:cs="Times New Roman"/>
          <w:sz w:val="24"/>
          <w:lang w:val="en-ID"/>
        </w:rPr>
      </w:pPr>
    </w:p>
    <w:p w14:paraId="09170D33" w14:textId="2594C02F" w:rsidR="00D36E4A" w:rsidRDefault="00D36E4A" w:rsidP="00F07ECD">
      <w:pPr>
        <w:spacing w:after="0" w:line="240" w:lineRule="auto"/>
        <w:rPr>
          <w:rFonts w:ascii="Times New Roman" w:hAnsi="Times New Roman" w:cs="Times New Roman"/>
          <w:sz w:val="24"/>
          <w:lang w:val="en-ID"/>
        </w:rPr>
      </w:pPr>
    </w:p>
    <w:p w14:paraId="4831C479" w14:textId="77777777" w:rsidR="00D36E4A" w:rsidRDefault="00D36E4A" w:rsidP="00F07ECD">
      <w:pPr>
        <w:tabs>
          <w:tab w:val="left" w:pos="709"/>
        </w:tabs>
        <w:spacing w:after="0" w:line="240" w:lineRule="auto"/>
        <w:jc w:val="both"/>
        <w:rPr>
          <w:rFonts w:ascii="Times New Roman" w:hAnsi="Times New Roman" w:cs="Times New Roman"/>
          <w:sz w:val="24"/>
          <w:lang w:val="en-ID"/>
        </w:rPr>
      </w:pPr>
    </w:p>
    <w:p w14:paraId="38DFA67D" w14:textId="77777777" w:rsidR="00D36E4A" w:rsidRDefault="00D36E4A" w:rsidP="00F07ECD">
      <w:pPr>
        <w:tabs>
          <w:tab w:val="left" w:pos="709"/>
        </w:tabs>
        <w:spacing w:after="0" w:line="240" w:lineRule="auto"/>
        <w:jc w:val="both"/>
        <w:rPr>
          <w:rFonts w:ascii="Times New Roman" w:hAnsi="Times New Roman" w:cs="Times New Roman"/>
          <w:sz w:val="24"/>
          <w:lang w:val="en-ID"/>
        </w:rPr>
      </w:pPr>
    </w:p>
    <w:p w14:paraId="5BD6465E" w14:textId="384B393D" w:rsidR="0082348C" w:rsidRDefault="001231B4" w:rsidP="00F07ECD">
      <w:pPr>
        <w:tabs>
          <w:tab w:val="left" w:pos="709"/>
        </w:tabs>
        <w:spacing w:after="0" w:line="240" w:lineRule="auto"/>
        <w:jc w:val="both"/>
        <w:rPr>
          <w:rFonts w:ascii="Times New Roman" w:hAnsi="Times New Roman" w:cs="Times New Roman"/>
          <w:sz w:val="24"/>
          <w:lang w:val="en-ID"/>
        </w:rPr>
      </w:pPr>
      <w:proofErr w:type="spellStart"/>
      <w:r>
        <w:rPr>
          <w:rFonts w:ascii="Times New Roman" w:hAnsi="Times New Roman" w:cs="Times New Roman"/>
          <w:sz w:val="24"/>
          <w:lang w:val="en-ID"/>
        </w:rPr>
        <w:t>Keterangan</w:t>
      </w:r>
      <w:proofErr w:type="spellEnd"/>
    </w:p>
    <w:p w14:paraId="46566BED" w14:textId="27677D22" w:rsidR="0082348C" w:rsidRDefault="001231B4"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proofErr w:type="gramStart"/>
      <w:r w:rsidR="0082348C">
        <w:rPr>
          <w:rFonts w:ascii="Times New Roman" w:hAnsi="Times New Roman" w:cs="Times New Roman"/>
          <w:sz w:val="24"/>
          <w:lang w:val="en-ID"/>
        </w:rPr>
        <w:t>N</w:t>
      </w:r>
      <w:r>
        <w:rPr>
          <w:rFonts w:ascii="Times New Roman" w:hAnsi="Times New Roman" w:cs="Times New Roman"/>
          <w:sz w:val="24"/>
          <w:lang w:val="en-ID"/>
        </w:rPr>
        <w:t xml:space="preserve">  </w:t>
      </w:r>
      <w:r w:rsidR="0082348C">
        <w:rPr>
          <w:rFonts w:ascii="Times New Roman" w:hAnsi="Times New Roman" w:cs="Times New Roman"/>
          <w:sz w:val="24"/>
          <w:lang w:val="en-ID"/>
        </w:rPr>
        <w:t>=</w:t>
      </w:r>
      <w:proofErr w:type="gram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Jumlah</w:t>
      </w:r>
      <w:proofErr w:type="spellEnd"/>
      <w:r w:rsidR="0082348C">
        <w:rPr>
          <w:rFonts w:ascii="Times New Roman" w:hAnsi="Times New Roman" w:cs="Times New Roman"/>
          <w:sz w:val="24"/>
          <w:lang w:val="en-ID"/>
        </w:rPr>
        <w:t xml:space="preserve"> lift </w:t>
      </w:r>
      <w:proofErr w:type="spellStart"/>
      <w:r w:rsidR="0082348C">
        <w:rPr>
          <w:rFonts w:ascii="Times New Roman" w:hAnsi="Times New Roman" w:cs="Times New Roman"/>
          <w:sz w:val="24"/>
          <w:lang w:val="en-ID"/>
        </w:rPr>
        <w:t>dalam</w:t>
      </w:r>
      <w:proofErr w:type="spellEnd"/>
      <w:r w:rsidR="0082348C">
        <w:rPr>
          <w:rFonts w:ascii="Times New Roman" w:hAnsi="Times New Roman" w:cs="Times New Roman"/>
          <w:sz w:val="24"/>
          <w:lang w:val="en-ID"/>
        </w:rPr>
        <w:t xml:space="preserve"> 1 zone.</w:t>
      </w:r>
    </w:p>
    <w:p w14:paraId="7C772C86" w14:textId="4E1C9609" w:rsidR="0082348C" w:rsidRDefault="001231B4"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r w:rsidR="00D36E4A">
        <w:rPr>
          <w:rFonts w:ascii="Times New Roman" w:hAnsi="Times New Roman" w:cs="Times New Roman"/>
          <w:sz w:val="24"/>
          <w:lang w:val="en-ID"/>
        </w:rPr>
        <w:t xml:space="preserve">a   </w:t>
      </w:r>
      <w:r w:rsidR="0082348C">
        <w:rPr>
          <w:rFonts w:ascii="Times New Roman" w:hAnsi="Times New Roman" w:cs="Times New Roman"/>
          <w:sz w:val="24"/>
          <w:lang w:val="en-ID"/>
        </w:rPr>
        <w:t xml:space="preserve">= Luas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kotor</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pertingkat</w:t>
      </w:r>
      <w:proofErr w:type="spellEnd"/>
      <w:r w:rsidR="0082348C">
        <w:rPr>
          <w:rFonts w:ascii="Times New Roman" w:hAnsi="Times New Roman" w:cs="Times New Roman"/>
          <w:sz w:val="24"/>
          <w:lang w:val="en-ID"/>
        </w:rPr>
        <w:t>.</w:t>
      </w:r>
    </w:p>
    <w:p w14:paraId="02F41130" w14:textId="73695876" w:rsidR="0082348C" w:rsidRDefault="00D36E4A"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r w:rsidR="0082348C">
        <w:rPr>
          <w:rFonts w:ascii="Times New Roman" w:hAnsi="Times New Roman" w:cs="Times New Roman"/>
          <w:sz w:val="24"/>
          <w:lang w:val="en-ID"/>
        </w:rPr>
        <w:t>P</w:t>
      </w:r>
      <w:r>
        <w:rPr>
          <w:rFonts w:ascii="Times New Roman" w:hAnsi="Times New Roman" w:cs="Times New Roman"/>
          <w:sz w:val="24"/>
          <w:lang w:val="en-ID"/>
        </w:rPr>
        <w:t xml:space="preserve">   </w:t>
      </w:r>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Presentasi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jumlah</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penghuni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gedung</w:t>
      </w:r>
      <w:proofErr w:type="spellEnd"/>
      <w:r w:rsidR="0082348C">
        <w:rPr>
          <w:rFonts w:ascii="Times New Roman" w:hAnsi="Times New Roman" w:cs="Times New Roman"/>
          <w:sz w:val="24"/>
          <w:lang w:val="en-ID"/>
        </w:rPr>
        <w:t xml:space="preserve"> yang </w:t>
      </w:r>
      <w:proofErr w:type="spellStart"/>
      <w:r w:rsidR="0082348C">
        <w:rPr>
          <w:rFonts w:ascii="Times New Roman" w:hAnsi="Times New Roman" w:cs="Times New Roman"/>
          <w:sz w:val="24"/>
          <w:lang w:val="en-ID"/>
        </w:rPr>
        <w:t>diperhitungkan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sebagai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beban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puncak</w:t>
      </w:r>
      <w:proofErr w:type="spellEnd"/>
      <w:r w:rsidR="0082348C">
        <w:rPr>
          <w:rFonts w:ascii="Times New Roman" w:hAnsi="Times New Roman" w:cs="Times New Roman"/>
          <w:sz w:val="24"/>
          <w:lang w:val="en-ID"/>
        </w:rPr>
        <w:t xml:space="preserve"> lift.</w:t>
      </w:r>
    </w:p>
    <w:p w14:paraId="6843FF54" w14:textId="4A9372CD" w:rsidR="0082348C" w:rsidRDefault="00D36E4A"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r w:rsidR="0082348C">
        <w:rPr>
          <w:rFonts w:ascii="Times New Roman" w:hAnsi="Times New Roman" w:cs="Times New Roman"/>
          <w:sz w:val="24"/>
          <w:lang w:val="en-ID"/>
        </w:rPr>
        <w:t>T</w:t>
      </w:r>
      <w:r>
        <w:rPr>
          <w:rFonts w:ascii="Times New Roman" w:hAnsi="Times New Roman" w:cs="Times New Roman"/>
          <w:sz w:val="24"/>
          <w:lang w:val="en-ID"/>
        </w:rPr>
        <w:t xml:space="preserve">   </w:t>
      </w:r>
      <w:r w:rsidR="0082348C">
        <w:rPr>
          <w:rFonts w:ascii="Times New Roman" w:hAnsi="Times New Roman" w:cs="Times New Roman"/>
          <w:sz w:val="24"/>
          <w:lang w:val="en-ID"/>
        </w:rPr>
        <w:t xml:space="preserve">= Waktu </w:t>
      </w:r>
      <w:proofErr w:type="spellStart"/>
      <w:r w:rsidR="0082348C">
        <w:rPr>
          <w:rFonts w:ascii="Times New Roman" w:hAnsi="Times New Roman" w:cs="Times New Roman"/>
          <w:sz w:val="24"/>
          <w:lang w:val="en-ID"/>
        </w:rPr>
        <w:t>perjalanan</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bolak-balik</w:t>
      </w:r>
      <w:proofErr w:type="spellEnd"/>
      <w:r w:rsidR="0082348C">
        <w:rPr>
          <w:rFonts w:ascii="Times New Roman" w:hAnsi="Times New Roman" w:cs="Times New Roman"/>
          <w:sz w:val="24"/>
          <w:lang w:val="en-ID"/>
        </w:rPr>
        <w:t xml:space="preserve"> lift.</w:t>
      </w:r>
    </w:p>
    <w:p w14:paraId="13A72FC2" w14:textId="4283B07B" w:rsidR="0082348C" w:rsidRDefault="00BA03DF"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proofErr w:type="gramStart"/>
      <w:r w:rsidR="0082348C">
        <w:rPr>
          <w:rFonts w:ascii="Times New Roman" w:hAnsi="Times New Roman" w:cs="Times New Roman"/>
          <w:sz w:val="24"/>
          <w:lang w:val="en-ID"/>
        </w:rPr>
        <w:t>M</w:t>
      </w:r>
      <w:r>
        <w:rPr>
          <w:rFonts w:ascii="Times New Roman" w:hAnsi="Times New Roman" w:cs="Times New Roman"/>
          <w:sz w:val="24"/>
          <w:lang w:val="en-ID"/>
        </w:rPr>
        <w:t xml:space="preserve">  </w:t>
      </w:r>
      <w:r w:rsidR="0082348C">
        <w:rPr>
          <w:rFonts w:ascii="Times New Roman" w:hAnsi="Times New Roman" w:cs="Times New Roman"/>
          <w:sz w:val="24"/>
          <w:lang w:val="en-ID"/>
        </w:rPr>
        <w:t>=</w:t>
      </w:r>
      <w:proofErr w:type="gram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Kapasitas</w:t>
      </w:r>
      <w:proofErr w:type="spellEnd"/>
      <w:r w:rsidR="0082348C">
        <w:rPr>
          <w:rFonts w:ascii="Times New Roman" w:hAnsi="Times New Roman" w:cs="Times New Roman"/>
          <w:sz w:val="24"/>
          <w:lang w:val="en-ID"/>
        </w:rPr>
        <w:t xml:space="preserve"> lift.</w:t>
      </w:r>
    </w:p>
    <w:p w14:paraId="0FDFE1B9" w14:textId="6F406691" w:rsidR="0082348C" w:rsidRDefault="00BA03DF" w:rsidP="00F07ECD">
      <w:pPr>
        <w:tabs>
          <w:tab w:val="left" w:pos="426"/>
          <w:tab w:val="left" w:pos="709"/>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proofErr w:type="gramStart"/>
      <w:r w:rsidR="0082348C">
        <w:rPr>
          <w:rFonts w:ascii="Times New Roman" w:hAnsi="Times New Roman" w:cs="Times New Roman"/>
          <w:sz w:val="24"/>
          <w:lang w:val="en-ID"/>
        </w:rPr>
        <w:t>a”</w:t>
      </w:r>
      <w:r>
        <w:rPr>
          <w:rFonts w:ascii="Times New Roman" w:hAnsi="Times New Roman" w:cs="Times New Roman"/>
          <w:sz w:val="24"/>
          <w:lang w:val="en-ID"/>
        </w:rPr>
        <w:t xml:space="preserve">  </w:t>
      </w:r>
      <w:r w:rsidR="0082348C">
        <w:rPr>
          <w:rFonts w:ascii="Times New Roman" w:hAnsi="Times New Roman" w:cs="Times New Roman"/>
          <w:sz w:val="24"/>
          <w:lang w:val="en-ID"/>
        </w:rPr>
        <w:t>=</w:t>
      </w:r>
      <w:proofErr w:type="gramEnd"/>
      <w:r w:rsidR="0082348C">
        <w:rPr>
          <w:rFonts w:ascii="Times New Roman" w:hAnsi="Times New Roman" w:cs="Times New Roman"/>
          <w:sz w:val="24"/>
          <w:lang w:val="en-ID"/>
        </w:rPr>
        <w:t xml:space="preserve"> Luas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netto</w:t>
      </w:r>
      <w:proofErr w:type="spellEnd"/>
      <w:r w:rsidR="0082348C">
        <w:rPr>
          <w:rFonts w:ascii="Times New Roman" w:hAnsi="Times New Roman" w:cs="Times New Roman"/>
          <w:sz w:val="24"/>
          <w:lang w:val="en-ID"/>
        </w:rPr>
        <w:t xml:space="preserve"> per orang.</w:t>
      </w:r>
    </w:p>
    <w:p w14:paraId="1AE32B2F" w14:textId="6CB4908F" w:rsidR="0082348C" w:rsidRDefault="00BA03DF" w:rsidP="00F07ECD">
      <w:pPr>
        <w:tabs>
          <w:tab w:val="left" w:pos="426"/>
          <w:tab w:val="left" w:pos="720"/>
        </w:tabs>
        <w:spacing w:after="0" w:line="240" w:lineRule="auto"/>
        <w:jc w:val="both"/>
        <w:rPr>
          <w:rFonts w:ascii="Times New Roman" w:hAnsi="Times New Roman" w:cs="Times New Roman"/>
          <w:sz w:val="24"/>
          <w:lang w:val="en-ID"/>
        </w:rPr>
      </w:pPr>
      <w:r>
        <w:rPr>
          <w:rFonts w:ascii="Times New Roman" w:hAnsi="Times New Roman" w:cs="Times New Roman"/>
          <w:sz w:val="24"/>
          <w:lang w:val="en-ID"/>
        </w:rPr>
        <w:tab/>
      </w:r>
      <w:r>
        <w:rPr>
          <w:rFonts w:ascii="Times New Roman" w:hAnsi="Times New Roman" w:cs="Times New Roman"/>
          <w:sz w:val="24"/>
          <w:lang w:val="en-ID"/>
        </w:rPr>
        <w:tab/>
      </w:r>
      <w:proofErr w:type="gramStart"/>
      <w:r>
        <w:rPr>
          <w:rFonts w:ascii="Times New Roman" w:hAnsi="Times New Roman" w:cs="Times New Roman"/>
          <w:sz w:val="24"/>
          <w:lang w:val="en-ID"/>
        </w:rPr>
        <w:t xml:space="preserve">n  </w:t>
      </w:r>
      <w:r w:rsidR="0082348C">
        <w:rPr>
          <w:rFonts w:ascii="Times New Roman" w:hAnsi="Times New Roman" w:cs="Times New Roman"/>
          <w:sz w:val="24"/>
          <w:lang w:val="en-ID"/>
        </w:rPr>
        <w:t>=</w:t>
      </w:r>
      <w:proofErr w:type="gram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Jumlah</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lantai</w:t>
      </w:r>
      <w:proofErr w:type="spellEnd"/>
      <w:r w:rsidR="0082348C">
        <w:rPr>
          <w:rFonts w:ascii="Times New Roman" w:hAnsi="Times New Roman" w:cs="Times New Roman"/>
          <w:sz w:val="24"/>
          <w:lang w:val="en-ID"/>
        </w:rPr>
        <w:t xml:space="preserve"> </w:t>
      </w:r>
      <w:proofErr w:type="spellStart"/>
      <w:r w:rsidR="0082348C">
        <w:rPr>
          <w:rFonts w:ascii="Times New Roman" w:hAnsi="Times New Roman" w:cs="Times New Roman"/>
          <w:sz w:val="24"/>
          <w:lang w:val="en-ID"/>
        </w:rPr>
        <w:t>dalam</w:t>
      </w:r>
      <w:proofErr w:type="spellEnd"/>
      <w:r w:rsidR="0082348C">
        <w:rPr>
          <w:rFonts w:ascii="Times New Roman" w:hAnsi="Times New Roman" w:cs="Times New Roman"/>
          <w:sz w:val="24"/>
          <w:lang w:val="en-ID"/>
        </w:rPr>
        <w:t xml:space="preserve"> 1 zone.</w:t>
      </w:r>
    </w:p>
    <w:p w14:paraId="77153CF1" w14:textId="4A3621B0" w:rsidR="00BA03DF" w:rsidRDefault="00BA03DF" w:rsidP="00F07ECD">
      <w:pPr>
        <w:tabs>
          <w:tab w:val="left" w:pos="709"/>
        </w:tabs>
        <w:spacing w:after="0" w:line="240" w:lineRule="auto"/>
        <w:jc w:val="both"/>
        <w:rPr>
          <w:rFonts w:ascii="Times New Roman" w:hAnsi="Times New Roman" w:cs="Times New Roman"/>
          <w:b/>
          <w:bCs/>
          <w:sz w:val="24"/>
          <w:lang w:val="en-ID"/>
        </w:rPr>
      </w:pPr>
    </w:p>
    <w:p w14:paraId="19B73F3F" w14:textId="2602135A" w:rsidR="00AA5A25" w:rsidRDefault="00AA5A25" w:rsidP="00F07ECD">
      <w:pPr>
        <w:tabs>
          <w:tab w:val="left" w:pos="709"/>
        </w:tabs>
        <w:spacing w:after="0" w:line="240" w:lineRule="auto"/>
        <w:jc w:val="both"/>
        <w:rPr>
          <w:rFonts w:ascii="Times New Roman" w:hAnsi="Times New Roman" w:cs="Times New Roman"/>
          <w:b/>
          <w:bCs/>
          <w:sz w:val="24"/>
          <w:lang w:val="en-ID"/>
        </w:rPr>
      </w:pPr>
    </w:p>
    <w:p w14:paraId="38AD37C4" w14:textId="77777777" w:rsidR="00AA5A25" w:rsidRPr="00BA03DF" w:rsidRDefault="00AA5A25" w:rsidP="00F07ECD">
      <w:pPr>
        <w:tabs>
          <w:tab w:val="left" w:pos="709"/>
        </w:tabs>
        <w:spacing w:after="0" w:line="240" w:lineRule="auto"/>
        <w:jc w:val="both"/>
        <w:rPr>
          <w:rFonts w:ascii="Times New Roman" w:hAnsi="Times New Roman" w:cs="Times New Roman"/>
          <w:b/>
          <w:bCs/>
          <w:sz w:val="24"/>
          <w:lang w:val="en-ID"/>
        </w:rPr>
      </w:pPr>
    </w:p>
    <w:p w14:paraId="4A07C017" w14:textId="4DB06AD5" w:rsidR="0082348C" w:rsidRPr="00BA03DF" w:rsidRDefault="00BA03DF" w:rsidP="00F07ECD">
      <w:pPr>
        <w:tabs>
          <w:tab w:val="left" w:pos="709"/>
        </w:tabs>
        <w:spacing w:after="0" w:line="240" w:lineRule="auto"/>
        <w:jc w:val="both"/>
        <w:rPr>
          <w:rFonts w:ascii="Times New Roman" w:eastAsiaTheme="minorEastAsia" w:hAnsi="Times New Roman" w:cs="Times New Roman"/>
          <w:b/>
          <w:bCs/>
          <w:sz w:val="24"/>
          <w:lang w:val="en-ID"/>
        </w:rPr>
      </w:pPr>
      <w:r w:rsidRPr="00BA03DF">
        <w:rPr>
          <w:rFonts w:ascii="Times New Roman" w:hAnsi="Times New Roman" w:cs="Times New Roman"/>
          <w:b/>
          <w:bCs/>
          <w:sz w:val="24"/>
          <w:lang w:val="en-ID"/>
        </w:rPr>
        <w:lastRenderedPageBreak/>
        <w:t>2.6</w:t>
      </w:r>
      <w:r w:rsidRPr="00BA03DF">
        <w:rPr>
          <w:rFonts w:ascii="Times New Roman" w:hAnsi="Times New Roman" w:cs="Times New Roman"/>
          <w:b/>
          <w:bCs/>
          <w:sz w:val="24"/>
          <w:lang w:val="en-ID"/>
        </w:rPr>
        <w:tab/>
      </w:r>
      <w:proofErr w:type="spellStart"/>
      <w:r w:rsidR="0082348C" w:rsidRPr="00BA03DF">
        <w:rPr>
          <w:rFonts w:ascii="Times New Roman" w:eastAsiaTheme="minorEastAsia" w:hAnsi="Times New Roman" w:cs="Times New Roman"/>
          <w:b/>
          <w:bCs/>
          <w:sz w:val="24"/>
          <w:lang w:val="en-ID"/>
        </w:rPr>
        <w:t>Daya</w:t>
      </w:r>
      <w:proofErr w:type="spellEnd"/>
      <w:r w:rsidR="0082348C" w:rsidRPr="00BA03DF">
        <w:rPr>
          <w:rFonts w:ascii="Times New Roman" w:eastAsiaTheme="minorEastAsia" w:hAnsi="Times New Roman" w:cs="Times New Roman"/>
          <w:b/>
          <w:bCs/>
          <w:sz w:val="24"/>
          <w:lang w:val="en-ID"/>
        </w:rPr>
        <w:t xml:space="preserve"> Listrik Elevator</w:t>
      </w:r>
    </w:p>
    <w:p w14:paraId="0C9B16D7" w14:textId="77777777" w:rsidR="0046130C" w:rsidRDefault="0046130C" w:rsidP="00F07ECD">
      <w:pPr>
        <w:tabs>
          <w:tab w:val="left" w:pos="709"/>
        </w:tabs>
        <w:spacing w:after="0" w:line="240" w:lineRule="auto"/>
        <w:jc w:val="both"/>
        <w:rPr>
          <w:rFonts w:ascii="Times New Roman" w:eastAsiaTheme="minorEastAsia" w:hAnsi="Times New Roman" w:cs="Times New Roman"/>
          <w:b/>
          <w:i/>
          <w:iCs/>
          <w:sz w:val="24"/>
          <w:lang w:val="en-ID"/>
        </w:rPr>
      </w:pPr>
    </w:p>
    <w:p w14:paraId="26610813" w14:textId="70252CD4" w:rsidR="0082348C" w:rsidRDefault="0082348C" w:rsidP="003B0AF7">
      <w:pPr>
        <w:spacing w:line="240" w:lineRule="auto"/>
        <w:ind w:firstLine="720"/>
        <w:jc w:val="both"/>
        <w:rPr>
          <w:rFonts w:ascii="Times New Roman" w:hAnsi="Times New Roman" w:cs="Times New Roman"/>
          <w:sz w:val="24"/>
        </w:rPr>
      </w:pPr>
      <w:r w:rsidRPr="00E52236">
        <w:rPr>
          <w:rFonts w:ascii="Times New Roman" w:hAnsi="Times New Roman" w:cs="Times New Roman"/>
          <w:sz w:val="24"/>
        </w:rPr>
        <w:t>Daya listrik yang diperlukan untuk satu kelompok lift sangat tergantung kapasitas, kecepatan dan jumlah lift. Suatu lift dengan kapasitas m dan kecepatan s m/detik memerlukan daya :</w:t>
      </w:r>
    </w:p>
    <w:p w14:paraId="2FAF66C3" w14:textId="03FF456C" w:rsidR="0046130C" w:rsidRDefault="0082348C" w:rsidP="00BA03DF">
      <w:pPr>
        <w:spacing w:line="240" w:lineRule="auto"/>
        <w:ind w:firstLine="720"/>
        <w:jc w:val="both"/>
        <w:rPr>
          <w:rFonts w:ascii="Times New Roman" w:eastAsiaTheme="minorEastAsia" w:hAnsi="Times New Roman" w:cs="Times New Roman"/>
          <w:sz w:val="24"/>
        </w:rPr>
      </w:pPr>
      <w:r>
        <w:rPr>
          <w:rFonts w:ascii="Times New Roman" w:hAnsi="Times New Roman" w:cs="Times New Roman"/>
          <w:sz w:val="24"/>
        </w:rPr>
        <w:t xml:space="preserve">[ E= </w:t>
      </w:r>
      <m:oMath>
        <m:f>
          <m:fPr>
            <m:ctrlPr>
              <w:rPr>
                <w:rFonts w:ascii="Cambria Math" w:hAnsi="Cambria Math" w:cs="Times New Roman"/>
                <w:i/>
                <w:sz w:val="24"/>
              </w:rPr>
            </m:ctrlPr>
          </m:fPr>
          <m:num>
            <m:r>
              <w:rPr>
                <w:rFonts w:ascii="Cambria Math" w:hAnsi="Cambria Math" w:cs="Times New Roman"/>
                <w:sz w:val="24"/>
              </w:rPr>
              <m:t>0,75 ×m ×75 s</m:t>
            </m:r>
          </m:num>
          <m:den>
            <m:r>
              <w:rPr>
                <w:rFonts w:ascii="Cambria Math" w:hAnsi="Cambria Math" w:cs="Times New Roman"/>
                <w:sz w:val="24"/>
              </w:rPr>
              <m:t>75</m:t>
            </m:r>
          </m:den>
        </m:f>
        <m:r>
          <w:rPr>
            <w:rFonts w:ascii="Cambria Math" w:hAnsi="Cambria Math" w:cs="Times New Roman"/>
            <w:sz w:val="24"/>
          </w:rPr>
          <m:t xml:space="preserve"> HP]</m:t>
        </m:r>
      </m:oMath>
      <w:r>
        <w:rPr>
          <w:rFonts w:ascii="Times New Roman" w:eastAsiaTheme="minorEastAsia" w:hAnsi="Times New Roman" w:cs="Times New Roman"/>
          <w:sz w:val="24"/>
        </w:rPr>
        <w:t xml:space="preserve"> = 0,75 ms kw</w:t>
      </w:r>
    </w:p>
    <w:p w14:paraId="7317041E" w14:textId="77777777" w:rsidR="00BA03DF" w:rsidRDefault="00BA03DF" w:rsidP="00BA03DF">
      <w:pPr>
        <w:spacing w:line="240" w:lineRule="auto"/>
        <w:ind w:firstLine="720"/>
        <w:jc w:val="both"/>
        <w:rPr>
          <w:rFonts w:ascii="Times New Roman" w:eastAsiaTheme="minorEastAsia" w:hAnsi="Times New Roman" w:cs="Times New Roman"/>
          <w:sz w:val="24"/>
        </w:rPr>
      </w:pPr>
    </w:p>
    <w:p w14:paraId="50242CDA" w14:textId="7F7A976D" w:rsidR="0046130C" w:rsidRPr="003F79FD" w:rsidRDefault="003F79FD" w:rsidP="00F07ECD">
      <w:pPr>
        <w:tabs>
          <w:tab w:val="left" w:pos="720"/>
        </w:tabs>
        <w:spacing w:line="240" w:lineRule="auto"/>
        <w:rPr>
          <w:rFonts w:ascii="Times New Roman" w:hAnsi="Times New Roman" w:cs="Times New Roman"/>
          <w:b/>
          <w:sz w:val="24"/>
        </w:rPr>
      </w:pPr>
      <w:r w:rsidRPr="003F79FD">
        <w:rPr>
          <w:rFonts w:ascii="Times New Roman" w:hAnsi="Times New Roman" w:cs="Times New Roman"/>
          <w:b/>
          <w:sz w:val="24"/>
          <w:lang w:val="en-US"/>
        </w:rPr>
        <w:t xml:space="preserve">2.7 </w:t>
      </w:r>
      <w:r>
        <w:rPr>
          <w:rFonts w:ascii="Times New Roman" w:hAnsi="Times New Roman" w:cs="Times New Roman"/>
          <w:b/>
          <w:sz w:val="24"/>
          <w:lang w:val="en-US"/>
        </w:rPr>
        <w:tab/>
      </w:r>
      <w:r w:rsidR="0082348C" w:rsidRPr="003F79FD">
        <w:rPr>
          <w:rFonts w:ascii="Times New Roman" w:hAnsi="Times New Roman" w:cs="Times New Roman"/>
          <w:b/>
          <w:sz w:val="24"/>
        </w:rPr>
        <w:t>Anggaran Biaya Perawatan Elevator</w:t>
      </w:r>
    </w:p>
    <w:p w14:paraId="541B8F2B" w14:textId="07B62DED" w:rsidR="0046130C" w:rsidRPr="0046130C" w:rsidRDefault="003B0AF7" w:rsidP="00F07ECD">
      <w:pPr>
        <w:tabs>
          <w:tab w:val="left" w:pos="720"/>
        </w:tabs>
        <w:spacing w:line="240" w:lineRule="auto"/>
        <w:rPr>
          <w:rFonts w:ascii="Times New Roman" w:hAnsi="Times New Roman" w:cs="Times New Roman"/>
          <w:sz w:val="24"/>
          <w:szCs w:val="24"/>
        </w:rPr>
      </w:pPr>
      <w:r>
        <w:rPr>
          <w:rFonts w:ascii="Times New Roman" w:hAnsi="Times New Roman" w:cs="Times New Roman"/>
          <w:sz w:val="24"/>
          <w:szCs w:val="24"/>
        </w:rPr>
        <w:tab/>
      </w:r>
      <w:r w:rsidR="0082348C">
        <w:rPr>
          <w:rFonts w:ascii="Times New Roman" w:hAnsi="Times New Roman" w:cs="Times New Roman"/>
          <w:sz w:val="24"/>
          <w:szCs w:val="24"/>
        </w:rPr>
        <w:t>Pemeliharaan terhadap Elevator/lift sangat diperlukan agar lift tetap berjalan sesuai fungsi dan kegunaannya. Maka dari itu anggaran biaya dihitung dan dibuat untuk mengetahui besar biaya yang dibutuhkan untuk perawatan elevator.</w:t>
      </w:r>
    </w:p>
    <w:p w14:paraId="60685A32" w14:textId="7866F59E" w:rsidR="00B849D3" w:rsidRPr="0046130C" w:rsidRDefault="003F79FD" w:rsidP="003F79FD">
      <w:pPr>
        <w:spacing w:after="160" w:line="240" w:lineRule="auto"/>
        <w:jc w:val="both"/>
        <w:rPr>
          <w:rFonts w:ascii="Times New Roman" w:hAnsi="Times New Roman" w:cs="Times New Roman"/>
          <w:b/>
          <w:sz w:val="24"/>
          <w:lang w:val="en-US"/>
        </w:rPr>
      </w:pPr>
      <w:r>
        <w:rPr>
          <w:rFonts w:ascii="Times New Roman" w:hAnsi="Times New Roman" w:cs="Times New Roman"/>
          <w:b/>
          <w:sz w:val="24"/>
          <w:lang w:val="en-US"/>
        </w:rPr>
        <w:t xml:space="preserve">2.8 </w:t>
      </w:r>
      <w:r>
        <w:rPr>
          <w:rFonts w:ascii="Times New Roman" w:hAnsi="Times New Roman" w:cs="Times New Roman"/>
          <w:b/>
          <w:sz w:val="24"/>
          <w:lang w:val="en-US"/>
        </w:rPr>
        <w:tab/>
      </w:r>
      <w:proofErr w:type="spellStart"/>
      <w:r w:rsidR="0046130C">
        <w:rPr>
          <w:rFonts w:ascii="Times New Roman" w:hAnsi="Times New Roman" w:cs="Times New Roman"/>
          <w:b/>
          <w:sz w:val="24"/>
          <w:lang w:val="en-US"/>
        </w:rPr>
        <w:t>Manajemen</w:t>
      </w:r>
      <w:proofErr w:type="spellEnd"/>
      <w:r w:rsidR="0046130C">
        <w:rPr>
          <w:rFonts w:ascii="Times New Roman" w:hAnsi="Times New Roman" w:cs="Times New Roman"/>
          <w:b/>
          <w:sz w:val="24"/>
          <w:lang w:val="en-US"/>
        </w:rPr>
        <w:t xml:space="preserve"> </w:t>
      </w:r>
      <w:proofErr w:type="spellStart"/>
      <w:r w:rsidR="0046130C">
        <w:rPr>
          <w:rFonts w:ascii="Times New Roman" w:hAnsi="Times New Roman" w:cs="Times New Roman"/>
          <w:b/>
          <w:sz w:val="24"/>
          <w:lang w:val="en-US"/>
        </w:rPr>
        <w:t>Pemeliharaan</w:t>
      </w:r>
      <w:proofErr w:type="spellEnd"/>
    </w:p>
    <w:p w14:paraId="5C0F156F" w14:textId="12EE6562" w:rsidR="00B849D3" w:rsidRDefault="00B849D3" w:rsidP="003B0AF7">
      <w:pPr>
        <w:pStyle w:val="ListParagraph"/>
        <w:spacing w:line="240" w:lineRule="auto"/>
        <w:ind w:left="0" w:firstLine="720"/>
        <w:jc w:val="both"/>
        <w:rPr>
          <w:rFonts w:ascii="Times New Roman" w:hAnsi="Times New Roman" w:cs="Times New Roman"/>
          <w:sz w:val="24"/>
        </w:rPr>
      </w:pPr>
      <w:proofErr w:type="spellStart"/>
      <w:r w:rsidRPr="00C037A5">
        <w:rPr>
          <w:rFonts w:ascii="Times New Roman" w:hAnsi="Times New Roman" w:cs="Times New Roman"/>
          <w:sz w:val="24"/>
        </w:rPr>
        <w:t>Mengetahui</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jenis</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pemeliharaan</w:t>
      </w:r>
      <w:proofErr w:type="spellEnd"/>
      <w:r w:rsidRPr="00C037A5">
        <w:rPr>
          <w:rFonts w:ascii="Times New Roman" w:hAnsi="Times New Roman" w:cs="Times New Roman"/>
          <w:sz w:val="24"/>
        </w:rPr>
        <w:t xml:space="preserve"> elevator yang </w:t>
      </w:r>
      <w:proofErr w:type="spellStart"/>
      <w:r w:rsidRPr="00C037A5">
        <w:rPr>
          <w:rFonts w:ascii="Times New Roman" w:hAnsi="Times New Roman" w:cs="Times New Roman"/>
          <w:sz w:val="24"/>
        </w:rPr>
        <w:t>dilakukan</w:t>
      </w:r>
      <w:proofErr w:type="spellEnd"/>
      <w:r w:rsidRPr="00C037A5">
        <w:rPr>
          <w:rFonts w:ascii="Times New Roman" w:hAnsi="Times New Roman" w:cs="Times New Roman"/>
          <w:sz w:val="24"/>
        </w:rPr>
        <w:t xml:space="preserve"> oleh </w:t>
      </w:r>
      <w:proofErr w:type="spellStart"/>
      <w:r w:rsidRPr="00C037A5">
        <w:rPr>
          <w:rFonts w:ascii="Times New Roman" w:hAnsi="Times New Roman" w:cs="Times New Roman"/>
          <w:sz w:val="24"/>
        </w:rPr>
        <w:t>gedung</w:t>
      </w:r>
      <w:proofErr w:type="spellEnd"/>
      <w:r w:rsidRPr="00C037A5">
        <w:rPr>
          <w:rFonts w:ascii="Times New Roman" w:hAnsi="Times New Roman" w:cs="Times New Roman"/>
          <w:sz w:val="24"/>
        </w:rPr>
        <w:t xml:space="preserve"> ESDM KEMENDAGRI Jakarta </w:t>
      </w:r>
      <w:proofErr w:type="spellStart"/>
      <w:r w:rsidRPr="00C037A5">
        <w:rPr>
          <w:rFonts w:ascii="Times New Roman" w:hAnsi="Times New Roman" w:cs="Times New Roman"/>
          <w:sz w:val="24"/>
        </w:rPr>
        <w:t>untuk</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menjaga</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keadaan</w:t>
      </w:r>
      <w:proofErr w:type="spellEnd"/>
      <w:r w:rsidRPr="00C037A5">
        <w:rPr>
          <w:rFonts w:ascii="Times New Roman" w:hAnsi="Times New Roman" w:cs="Times New Roman"/>
          <w:sz w:val="24"/>
        </w:rPr>
        <w:t xml:space="preserve"> elevator agar </w:t>
      </w:r>
      <w:proofErr w:type="spellStart"/>
      <w:r w:rsidRPr="00C037A5">
        <w:rPr>
          <w:rFonts w:ascii="Times New Roman" w:hAnsi="Times New Roman" w:cs="Times New Roman"/>
          <w:sz w:val="24"/>
        </w:rPr>
        <w:t>tetap</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berfungsi</w:t>
      </w:r>
      <w:proofErr w:type="spellEnd"/>
      <w:r w:rsidRPr="00C037A5">
        <w:rPr>
          <w:rFonts w:ascii="Times New Roman" w:hAnsi="Times New Roman" w:cs="Times New Roman"/>
          <w:sz w:val="24"/>
        </w:rPr>
        <w:t xml:space="preserve"> </w:t>
      </w:r>
      <w:proofErr w:type="spellStart"/>
      <w:r w:rsidRPr="00C037A5">
        <w:rPr>
          <w:rFonts w:ascii="Times New Roman" w:hAnsi="Times New Roman" w:cs="Times New Roman"/>
          <w:sz w:val="24"/>
        </w:rPr>
        <w:t>maksimal</w:t>
      </w:r>
      <w:proofErr w:type="spellEnd"/>
      <w:r w:rsidRPr="00C037A5">
        <w:rPr>
          <w:rFonts w:ascii="Times New Roman" w:hAnsi="Times New Roman" w:cs="Times New Roman"/>
          <w:sz w:val="24"/>
        </w:rPr>
        <w:t>.</w:t>
      </w:r>
    </w:p>
    <w:p w14:paraId="49B633B7" w14:textId="453065BB" w:rsidR="00B849D3" w:rsidRDefault="00B849D3" w:rsidP="00F07ECD">
      <w:pPr>
        <w:pStyle w:val="ListParagraph"/>
        <w:spacing w:line="240" w:lineRule="auto"/>
        <w:ind w:left="0"/>
        <w:jc w:val="both"/>
        <w:rPr>
          <w:rFonts w:ascii="Times New Roman" w:hAnsi="Times New Roman" w:cs="Times New Roman"/>
          <w:sz w:val="24"/>
        </w:rPr>
      </w:pPr>
      <w:r>
        <w:rPr>
          <w:rFonts w:ascii="Times New Roman" w:hAnsi="Times New Roman" w:cs="Times New Roman"/>
          <w:sz w:val="24"/>
        </w:rPr>
        <w:t xml:space="preserve">Adapun </w:t>
      </w:r>
      <w:proofErr w:type="spellStart"/>
      <w:r>
        <w:rPr>
          <w:rFonts w:ascii="Times New Roman" w:hAnsi="Times New Roman" w:cs="Times New Roman"/>
          <w:sz w:val="24"/>
        </w:rPr>
        <w:t>manajemen</w:t>
      </w:r>
      <w:proofErr w:type="spellEnd"/>
      <w:r>
        <w:rPr>
          <w:rFonts w:ascii="Times New Roman" w:hAnsi="Times New Roman" w:cs="Times New Roman"/>
          <w:sz w:val="24"/>
        </w:rPr>
        <w:t xml:space="preserve"> </w:t>
      </w:r>
      <w:proofErr w:type="spellStart"/>
      <w:r>
        <w:rPr>
          <w:rFonts w:ascii="Times New Roman" w:hAnsi="Times New Roman" w:cs="Times New Roman"/>
          <w:sz w:val="24"/>
        </w:rPr>
        <w:t>pemeliharaan</w:t>
      </w:r>
      <w:proofErr w:type="spellEnd"/>
      <w:r>
        <w:rPr>
          <w:rFonts w:ascii="Times New Roman" w:hAnsi="Times New Roman" w:cs="Times New Roman"/>
          <w:sz w:val="24"/>
        </w:rPr>
        <w:t xml:space="preserve"> </w:t>
      </w:r>
      <w:proofErr w:type="spellStart"/>
      <w:r>
        <w:rPr>
          <w:rFonts w:ascii="Times New Roman" w:hAnsi="Times New Roman" w:cs="Times New Roman"/>
          <w:sz w:val="24"/>
        </w:rPr>
        <w:t>antara</w:t>
      </w:r>
      <w:proofErr w:type="spellEnd"/>
      <w:r>
        <w:rPr>
          <w:rFonts w:ascii="Times New Roman" w:hAnsi="Times New Roman" w:cs="Times New Roman"/>
          <w:sz w:val="24"/>
        </w:rPr>
        <w:t xml:space="preserve"> lain:</w:t>
      </w:r>
    </w:p>
    <w:p w14:paraId="6CBB974A" w14:textId="77777777" w:rsidR="003F79FD" w:rsidRDefault="003F79FD" w:rsidP="00F07ECD">
      <w:pPr>
        <w:pStyle w:val="ListParagraph"/>
        <w:spacing w:line="240" w:lineRule="auto"/>
        <w:ind w:left="0"/>
        <w:jc w:val="both"/>
        <w:rPr>
          <w:rFonts w:ascii="Times New Roman" w:hAnsi="Times New Roman" w:cs="Times New Roman"/>
          <w:sz w:val="24"/>
        </w:rPr>
      </w:pPr>
    </w:p>
    <w:p w14:paraId="6DEADF00" w14:textId="4F492C2C" w:rsidR="00B849D3" w:rsidRDefault="00B849D3" w:rsidP="00F07ECD">
      <w:pPr>
        <w:pStyle w:val="Default"/>
        <w:tabs>
          <w:tab w:val="left" w:pos="720"/>
        </w:tabs>
        <w:jc w:val="both"/>
        <w:rPr>
          <w:b/>
          <w:i/>
        </w:rPr>
      </w:pPr>
      <w:r>
        <w:rPr>
          <w:rFonts w:eastAsiaTheme="minorEastAsia"/>
          <w:b/>
          <w:lang w:val="en-ID"/>
        </w:rPr>
        <w:t xml:space="preserve"> </w:t>
      </w:r>
      <w:r w:rsidR="003F79FD">
        <w:rPr>
          <w:rFonts w:eastAsiaTheme="minorEastAsia"/>
          <w:b/>
          <w:lang w:val="en-ID"/>
        </w:rPr>
        <w:t xml:space="preserve">2.9 </w:t>
      </w:r>
      <w:r w:rsidR="003F79FD">
        <w:rPr>
          <w:rFonts w:eastAsiaTheme="minorEastAsia"/>
          <w:b/>
          <w:lang w:val="en-ID"/>
        </w:rPr>
        <w:tab/>
      </w:r>
      <w:r>
        <w:rPr>
          <w:b/>
          <w:i/>
        </w:rPr>
        <w:t>Breakdown Maintenance</w:t>
      </w:r>
    </w:p>
    <w:p w14:paraId="1EC294E3" w14:textId="77777777" w:rsidR="0046130C" w:rsidRDefault="0046130C" w:rsidP="00F07ECD">
      <w:pPr>
        <w:pStyle w:val="Default"/>
        <w:tabs>
          <w:tab w:val="left" w:pos="720"/>
        </w:tabs>
        <w:jc w:val="both"/>
        <w:rPr>
          <w:b/>
        </w:rPr>
      </w:pPr>
    </w:p>
    <w:p w14:paraId="6679F5F0" w14:textId="0C9D8098" w:rsidR="00B849D3" w:rsidRDefault="00B849D3" w:rsidP="003B0AF7">
      <w:pPr>
        <w:pStyle w:val="Default"/>
        <w:ind w:firstLine="720"/>
        <w:jc w:val="both"/>
      </w:pPr>
      <w:r>
        <w:rPr>
          <w:i/>
        </w:rPr>
        <w:t>Breakdown Maintenance</w:t>
      </w:r>
      <w:r>
        <w:t xml:space="preserve"> </w:t>
      </w:r>
      <w:proofErr w:type="spellStart"/>
      <w:r>
        <w:t>dilakukan</w:t>
      </w:r>
      <w:proofErr w:type="spellEnd"/>
      <w:r>
        <w:t xml:space="preserve"> </w:t>
      </w:r>
      <w:proofErr w:type="spellStart"/>
      <w:r>
        <w:t>untuk</w:t>
      </w:r>
      <w:proofErr w:type="spellEnd"/>
      <w:r>
        <w:t xml:space="preserve"> </w:t>
      </w:r>
      <w:proofErr w:type="spellStart"/>
      <w:r>
        <w:t>mengembalikan</w:t>
      </w:r>
      <w:proofErr w:type="spellEnd"/>
      <w:r>
        <w:t xml:space="preserve"> </w:t>
      </w:r>
      <w:proofErr w:type="spellStart"/>
      <w:r>
        <w:t>fungsi</w:t>
      </w:r>
      <w:proofErr w:type="spellEnd"/>
      <w:r>
        <w:t xml:space="preserve"> </w:t>
      </w:r>
      <w:proofErr w:type="spellStart"/>
      <w:r>
        <w:t>peralatan</w:t>
      </w:r>
      <w:proofErr w:type="spellEnd"/>
      <w:r>
        <w:t xml:space="preserve">, </w:t>
      </w:r>
      <w:proofErr w:type="spellStart"/>
      <w:r>
        <w:t>tidak</w:t>
      </w:r>
      <w:proofErr w:type="spellEnd"/>
      <w:r>
        <w:t xml:space="preserve"> </w:t>
      </w:r>
      <w:proofErr w:type="spellStart"/>
      <w:r>
        <w:t>ada</w:t>
      </w:r>
      <w:proofErr w:type="spellEnd"/>
      <w:r>
        <w:t xml:space="preserve"> </w:t>
      </w:r>
      <w:proofErr w:type="spellStart"/>
      <w:r>
        <w:t>tindakan</w:t>
      </w:r>
      <w:proofErr w:type="spellEnd"/>
      <w:r>
        <w:t xml:space="preserve"> yang </w:t>
      </w:r>
      <w:proofErr w:type="spellStart"/>
      <w:r>
        <w:t>diambil</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apa</w:t>
      </w:r>
      <w:proofErr w:type="spellEnd"/>
      <w:r>
        <w:t xml:space="preserve"> yang </w:t>
      </w:r>
      <w:proofErr w:type="spellStart"/>
      <w:r>
        <w:t>menyebabkan</w:t>
      </w:r>
      <w:proofErr w:type="spellEnd"/>
      <w:r>
        <w:t xml:space="preserve"> </w:t>
      </w:r>
      <w:proofErr w:type="spellStart"/>
      <w:r>
        <w:t>kegagalan</w:t>
      </w:r>
      <w:proofErr w:type="spellEnd"/>
      <w:r>
        <w:t xml:space="preserve">, </w:t>
      </w:r>
      <w:proofErr w:type="spellStart"/>
      <w:r>
        <w:t>atau</w:t>
      </w:r>
      <w:proofErr w:type="spellEnd"/>
      <w:r>
        <w:t xml:space="preserve"> </w:t>
      </w:r>
      <w:proofErr w:type="spellStart"/>
      <w:r>
        <w:t>tindakan</w:t>
      </w:r>
      <w:proofErr w:type="spellEnd"/>
      <w:r>
        <w:t xml:space="preserve"> </w:t>
      </w:r>
      <w:proofErr w:type="spellStart"/>
      <w:r>
        <w:t>apa</w:t>
      </w:r>
      <w:proofErr w:type="spellEnd"/>
      <w:r>
        <w:t xml:space="preserve"> yang </w:t>
      </w:r>
      <w:proofErr w:type="spellStart"/>
      <w:r>
        <w:t>mungkin</w:t>
      </w:r>
      <w:proofErr w:type="spellEnd"/>
      <w:r>
        <w:t xml:space="preserve"> </w:t>
      </w:r>
      <w:proofErr w:type="spellStart"/>
      <w:r>
        <w:t>bisa</w:t>
      </w:r>
      <w:proofErr w:type="spellEnd"/>
      <w:r>
        <w:t xml:space="preserve"> </w:t>
      </w:r>
      <w:proofErr w:type="spellStart"/>
      <w:r>
        <w:t>diambil</w:t>
      </w:r>
      <w:proofErr w:type="spellEnd"/>
      <w:r>
        <w:t xml:space="preserve"> </w:t>
      </w:r>
      <w:proofErr w:type="spellStart"/>
      <w:r>
        <w:t>untuk</w:t>
      </w:r>
      <w:proofErr w:type="spellEnd"/>
      <w:r>
        <w:t xml:space="preserve"> </w:t>
      </w:r>
      <w:proofErr w:type="spellStart"/>
      <w:r>
        <w:t>meminimalkan</w:t>
      </w:r>
      <w:proofErr w:type="spellEnd"/>
      <w:r>
        <w:t xml:space="preserve"> </w:t>
      </w:r>
      <w:proofErr w:type="spellStart"/>
      <w:r>
        <w:t>kegagalan</w:t>
      </w:r>
      <w:proofErr w:type="spellEnd"/>
      <w:r>
        <w:t xml:space="preserve"> masa </w:t>
      </w:r>
      <w:proofErr w:type="spellStart"/>
      <w:r>
        <w:t>depan</w:t>
      </w:r>
      <w:proofErr w:type="spellEnd"/>
      <w:r>
        <w:t>.</w:t>
      </w:r>
    </w:p>
    <w:p w14:paraId="115B0663" w14:textId="77777777" w:rsidR="003F79FD" w:rsidRDefault="003F79FD" w:rsidP="003B0AF7">
      <w:pPr>
        <w:pStyle w:val="Default"/>
        <w:ind w:firstLine="720"/>
        <w:jc w:val="both"/>
      </w:pPr>
    </w:p>
    <w:p w14:paraId="6FDCEA9A" w14:textId="7E39DB42" w:rsidR="00B849D3" w:rsidRPr="003F79FD" w:rsidRDefault="003F79FD" w:rsidP="003F79FD">
      <w:pPr>
        <w:pStyle w:val="Default"/>
        <w:jc w:val="both"/>
        <w:rPr>
          <w:b/>
          <w:bCs/>
        </w:rPr>
      </w:pPr>
      <w:r w:rsidRPr="003F79FD">
        <w:rPr>
          <w:b/>
          <w:bCs/>
        </w:rPr>
        <w:t>2.10</w:t>
      </w:r>
      <w:r w:rsidRPr="003F79FD">
        <w:rPr>
          <w:b/>
          <w:bCs/>
        </w:rPr>
        <w:tab/>
      </w:r>
      <w:r w:rsidR="00B849D3" w:rsidRPr="003F79FD">
        <w:rPr>
          <w:b/>
          <w:bCs/>
        </w:rPr>
        <w:t>Preventive Maintenance</w:t>
      </w:r>
    </w:p>
    <w:p w14:paraId="18BDB500" w14:textId="77777777" w:rsidR="003B0AF7" w:rsidRDefault="003B0AF7" w:rsidP="003B0AF7">
      <w:pPr>
        <w:pStyle w:val="Default"/>
        <w:ind w:firstLine="720"/>
        <w:jc w:val="both"/>
        <w:rPr>
          <w:b/>
          <w:i/>
        </w:rPr>
      </w:pPr>
    </w:p>
    <w:p w14:paraId="0920FDCD" w14:textId="730C8AE0" w:rsidR="00B849D3" w:rsidRDefault="003B0AF7" w:rsidP="003B0AF7">
      <w:pPr>
        <w:pStyle w:val="Default"/>
        <w:tabs>
          <w:tab w:val="left" w:pos="720"/>
        </w:tabs>
        <w:jc w:val="both"/>
      </w:pPr>
      <w:r>
        <w:rPr>
          <w:i/>
        </w:rPr>
        <w:tab/>
      </w:r>
      <w:r w:rsidR="00B849D3">
        <w:rPr>
          <w:i/>
        </w:rPr>
        <w:t>Preventive maintenance</w:t>
      </w:r>
      <w:r w:rsidR="00B849D3">
        <w:t xml:space="preserve"> </w:t>
      </w:r>
      <w:proofErr w:type="spellStart"/>
      <w:r w:rsidR="00B849D3">
        <w:t>adalah</w:t>
      </w:r>
      <w:proofErr w:type="spellEnd"/>
      <w:r w:rsidR="00B849D3">
        <w:t xml:space="preserve"> strategi </w:t>
      </w:r>
      <w:proofErr w:type="spellStart"/>
      <w:r w:rsidR="00B849D3">
        <w:t>pemeliharaan</w:t>
      </w:r>
      <w:proofErr w:type="spellEnd"/>
      <w:r w:rsidR="00B849D3">
        <w:t xml:space="preserve"> yang </w:t>
      </w:r>
      <w:proofErr w:type="spellStart"/>
      <w:r w:rsidR="00B849D3">
        <w:t>mengurangi</w:t>
      </w:r>
      <w:proofErr w:type="spellEnd"/>
      <w:r w:rsidR="00B849D3">
        <w:t xml:space="preserve"> </w:t>
      </w:r>
      <w:proofErr w:type="spellStart"/>
      <w:r w:rsidR="00B849D3">
        <w:t>frekuensi</w:t>
      </w:r>
      <w:proofErr w:type="spellEnd"/>
      <w:r w:rsidR="00B849D3">
        <w:t xml:space="preserve"> dan </w:t>
      </w:r>
      <w:proofErr w:type="spellStart"/>
      <w:r w:rsidR="00B849D3">
        <w:t>kegagalan</w:t>
      </w:r>
      <w:proofErr w:type="spellEnd"/>
      <w:r w:rsidR="00B849D3">
        <w:t xml:space="preserve"> </w:t>
      </w:r>
      <w:proofErr w:type="spellStart"/>
      <w:r w:rsidR="00B849D3">
        <w:t>sporadis</w:t>
      </w:r>
      <w:proofErr w:type="spellEnd"/>
      <w:r w:rsidR="00B849D3">
        <w:t xml:space="preserve"> </w:t>
      </w:r>
      <w:proofErr w:type="spellStart"/>
      <w:r w:rsidR="00B849D3">
        <w:t>dengan</w:t>
      </w:r>
      <w:proofErr w:type="spellEnd"/>
      <w:r w:rsidR="00B849D3">
        <w:t xml:space="preserve"> </w:t>
      </w:r>
      <w:proofErr w:type="spellStart"/>
      <w:r w:rsidR="00B849D3">
        <w:t>melakukan</w:t>
      </w:r>
      <w:proofErr w:type="spellEnd"/>
      <w:r w:rsidR="00B849D3">
        <w:t xml:space="preserve"> </w:t>
      </w:r>
      <w:proofErr w:type="spellStart"/>
      <w:r w:rsidR="00B849D3">
        <w:t>perbaikan</w:t>
      </w:r>
      <w:proofErr w:type="spellEnd"/>
      <w:r w:rsidR="00B849D3">
        <w:t xml:space="preserve"> yang </w:t>
      </w:r>
      <w:proofErr w:type="spellStart"/>
      <w:r w:rsidR="00B849D3">
        <w:t>direncanakan</w:t>
      </w:r>
      <w:proofErr w:type="spellEnd"/>
      <w:r w:rsidR="00B849D3">
        <w:t xml:space="preserve">, </w:t>
      </w:r>
      <w:proofErr w:type="spellStart"/>
      <w:r w:rsidR="00B849D3">
        <w:t>penggantian</w:t>
      </w:r>
      <w:proofErr w:type="spellEnd"/>
      <w:r w:rsidR="00B849D3">
        <w:t xml:space="preserve">, </w:t>
      </w:r>
      <w:proofErr w:type="spellStart"/>
      <w:r w:rsidR="00B849D3">
        <w:t>perombakan</w:t>
      </w:r>
      <w:proofErr w:type="spellEnd"/>
      <w:r w:rsidR="00B849D3">
        <w:t xml:space="preserve">, </w:t>
      </w:r>
      <w:proofErr w:type="spellStart"/>
      <w:r w:rsidR="00B849D3">
        <w:t>pelumasan</w:t>
      </w:r>
      <w:proofErr w:type="spellEnd"/>
      <w:r w:rsidR="00B849D3">
        <w:t xml:space="preserve">, </w:t>
      </w:r>
      <w:proofErr w:type="spellStart"/>
      <w:r w:rsidR="00B849D3">
        <w:t>pembersihan</w:t>
      </w:r>
      <w:proofErr w:type="spellEnd"/>
      <w:r w:rsidR="00B849D3">
        <w:t xml:space="preserve"> dan </w:t>
      </w:r>
      <w:proofErr w:type="spellStart"/>
      <w:r w:rsidR="00B849D3">
        <w:t>inspeksi</w:t>
      </w:r>
      <w:proofErr w:type="spellEnd"/>
      <w:r w:rsidR="00B849D3">
        <w:t xml:space="preserve"> pada interval </w:t>
      </w:r>
      <w:proofErr w:type="spellStart"/>
      <w:r w:rsidR="00B849D3">
        <w:t>waktu</w:t>
      </w:r>
      <w:proofErr w:type="spellEnd"/>
      <w:r w:rsidR="00B849D3">
        <w:t xml:space="preserve"> </w:t>
      </w:r>
      <w:proofErr w:type="spellStart"/>
      <w:r w:rsidR="00B849D3">
        <w:t>tertentu</w:t>
      </w:r>
      <w:proofErr w:type="spellEnd"/>
      <w:r w:rsidR="00B849D3">
        <w:t xml:space="preserve">. </w:t>
      </w:r>
    </w:p>
    <w:p w14:paraId="4338B2E7" w14:textId="77777777" w:rsidR="003B0AF7" w:rsidRDefault="003B0AF7" w:rsidP="003B0AF7">
      <w:pPr>
        <w:pStyle w:val="Default"/>
        <w:tabs>
          <w:tab w:val="left" w:pos="720"/>
        </w:tabs>
        <w:jc w:val="both"/>
      </w:pPr>
    </w:p>
    <w:p w14:paraId="52B1D1D6" w14:textId="77777777" w:rsidR="0046130C" w:rsidRDefault="0046130C" w:rsidP="00F07ECD">
      <w:pPr>
        <w:pStyle w:val="Default"/>
        <w:tabs>
          <w:tab w:val="left" w:pos="720"/>
        </w:tabs>
        <w:jc w:val="both"/>
        <w:rPr>
          <w:rFonts w:eastAsiaTheme="minorEastAsia"/>
          <w:lang w:val="en-ID"/>
        </w:rPr>
      </w:pPr>
    </w:p>
    <w:p w14:paraId="1B6D608E" w14:textId="6243F316" w:rsidR="0046130C" w:rsidRPr="003F79FD" w:rsidRDefault="003F79FD" w:rsidP="003F79FD">
      <w:pPr>
        <w:pStyle w:val="Default"/>
        <w:jc w:val="both"/>
        <w:rPr>
          <w:b/>
          <w:iCs/>
        </w:rPr>
      </w:pPr>
      <w:r w:rsidRPr="003F79FD">
        <w:rPr>
          <w:b/>
          <w:iCs/>
        </w:rPr>
        <w:t>2.11</w:t>
      </w:r>
      <w:r w:rsidRPr="003F79FD">
        <w:rPr>
          <w:b/>
          <w:iCs/>
        </w:rPr>
        <w:tab/>
      </w:r>
      <w:r w:rsidR="00B849D3" w:rsidRPr="003F79FD">
        <w:rPr>
          <w:b/>
          <w:iCs/>
        </w:rPr>
        <w:t>Conditions Based Maintenance</w:t>
      </w:r>
    </w:p>
    <w:p w14:paraId="2C59B4D9" w14:textId="77777777" w:rsidR="00DF013A" w:rsidRPr="00DF013A" w:rsidRDefault="00DF013A" w:rsidP="00DF013A">
      <w:pPr>
        <w:pStyle w:val="Default"/>
        <w:jc w:val="both"/>
        <w:rPr>
          <w:rFonts w:eastAsiaTheme="minorEastAsia"/>
          <w:b/>
          <w:lang w:val="en-ID"/>
        </w:rPr>
      </w:pPr>
    </w:p>
    <w:p w14:paraId="695282F8" w14:textId="68412C66" w:rsidR="0046130C" w:rsidRDefault="00B849D3" w:rsidP="003B0AF7">
      <w:pPr>
        <w:spacing w:line="240" w:lineRule="auto"/>
        <w:ind w:firstLine="720"/>
        <w:jc w:val="both"/>
        <w:rPr>
          <w:rFonts w:ascii="Times New Roman" w:hAnsi="Times New Roman" w:cs="Times New Roman"/>
          <w:sz w:val="24"/>
          <w:szCs w:val="24"/>
        </w:rPr>
      </w:pPr>
      <w:r w:rsidRPr="00562FDB">
        <w:rPr>
          <w:rFonts w:ascii="Times New Roman" w:hAnsi="Times New Roman" w:cs="Times New Roman"/>
          <w:i/>
          <w:sz w:val="24"/>
          <w:szCs w:val="24"/>
        </w:rPr>
        <w:t>Conditions based maintenance</w:t>
      </w:r>
      <w:r w:rsidRPr="00562FDB">
        <w:rPr>
          <w:rFonts w:ascii="Times New Roman" w:hAnsi="Times New Roman" w:cs="Times New Roman"/>
          <w:sz w:val="24"/>
          <w:szCs w:val="24"/>
        </w:rPr>
        <w:t xml:space="preserve"> adalah pemeliharaan yang dilakukan dengan bantuan alat analisa, pada jadwal yang teratur-harian, mingguan atau bulanan. Alat analisa tersebut mengukur kondisi fisik seperti suhu, getaran, kebisingan, korosi, dan tanda-tanda lainnya, yang dapat menyebabkan kegagalan dini.</w:t>
      </w:r>
    </w:p>
    <w:p w14:paraId="275128DC" w14:textId="6F9957A9" w:rsidR="00AA5A25" w:rsidRDefault="00AA5A25" w:rsidP="003B0AF7">
      <w:pPr>
        <w:spacing w:line="240" w:lineRule="auto"/>
        <w:ind w:firstLine="720"/>
        <w:jc w:val="both"/>
        <w:rPr>
          <w:rFonts w:ascii="Times New Roman" w:hAnsi="Times New Roman" w:cs="Times New Roman"/>
          <w:sz w:val="24"/>
          <w:szCs w:val="24"/>
        </w:rPr>
      </w:pPr>
    </w:p>
    <w:p w14:paraId="68C4E321" w14:textId="77777777" w:rsidR="00AA5A25" w:rsidRDefault="00AA5A25" w:rsidP="003B0AF7">
      <w:pPr>
        <w:spacing w:line="240" w:lineRule="auto"/>
        <w:ind w:firstLine="720"/>
        <w:jc w:val="both"/>
        <w:rPr>
          <w:rFonts w:ascii="Times New Roman" w:hAnsi="Times New Roman" w:cs="Times New Roman"/>
          <w:sz w:val="24"/>
          <w:szCs w:val="24"/>
        </w:rPr>
      </w:pPr>
    </w:p>
    <w:p w14:paraId="03F71B56" w14:textId="1CF4FDCE" w:rsidR="0046130C" w:rsidRPr="003F79FD" w:rsidRDefault="003F79FD" w:rsidP="003F79FD">
      <w:pPr>
        <w:pStyle w:val="Default"/>
        <w:jc w:val="both"/>
        <w:rPr>
          <w:b/>
          <w:iCs/>
        </w:rPr>
      </w:pPr>
      <w:r w:rsidRPr="003F79FD">
        <w:rPr>
          <w:b/>
          <w:iCs/>
        </w:rPr>
        <w:lastRenderedPageBreak/>
        <w:t>2.12</w:t>
      </w:r>
      <w:r w:rsidRPr="003F79FD">
        <w:rPr>
          <w:b/>
          <w:iCs/>
        </w:rPr>
        <w:tab/>
      </w:r>
      <w:r w:rsidR="00B849D3" w:rsidRPr="003F79FD">
        <w:rPr>
          <w:b/>
          <w:iCs/>
        </w:rPr>
        <w:t>Reliability Centered Maintenance</w:t>
      </w:r>
    </w:p>
    <w:p w14:paraId="43CB88D7" w14:textId="77777777" w:rsidR="00DF013A" w:rsidRPr="0046130C" w:rsidRDefault="00DF013A" w:rsidP="00DF013A">
      <w:pPr>
        <w:pStyle w:val="Default"/>
        <w:jc w:val="both"/>
        <w:rPr>
          <w:b/>
          <w:i/>
        </w:rPr>
      </w:pPr>
    </w:p>
    <w:p w14:paraId="59D712D3" w14:textId="77777777" w:rsidR="0046130C" w:rsidRDefault="00B849D3" w:rsidP="003B0AF7">
      <w:pPr>
        <w:spacing w:line="240" w:lineRule="auto"/>
        <w:ind w:firstLine="720"/>
        <w:jc w:val="both"/>
        <w:rPr>
          <w:rFonts w:ascii="Times New Roman" w:hAnsi="Times New Roman" w:cs="Times New Roman"/>
          <w:sz w:val="24"/>
          <w:szCs w:val="24"/>
        </w:rPr>
      </w:pPr>
      <w:r w:rsidRPr="00562FDB">
        <w:rPr>
          <w:rFonts w:ascii="Times New Roman" w:hAnsi="Times New Roman" w:cs="Times New Roman"/>
          <w:i/>
          <w:sz w:val="24"/>
          <w:szCs w:val="24"/>
        </w:rPr>
        <w:t>Reliability centered maintenance</w:t>
      </w:r>
      <w:r w:rsidRPr="00562FDB">
        <w:rPr>
          <w:rFonts w:ascii="Times New Roman" w:hAnsi="Times New Roman" w:cs="Times New Roman"/>
          <w:sz w:val="24"/>
          <w:szCs w:val="24"/>
        </w:rPr>
        <w:t xml:space="preserve"> berfokus kepada optimalisasi pencegahan dan prediksi pemeliharaan, yang menghasilkan peningkatan efektivitas peralatan dan meminimalkan biaya pemeliharaan. Strategi </w:t>
      </w:r>
      <w:r w:rsidRPr="00562FDB">
        <w:rPr>
          <w:rFonts w:ascii="Times New Roman" w:hAnsi="Times New Roman" w:cs="Times New Roman"/>
          <w:i/>
          <w:sz w:val="24"/>
          <w:szCs w:val="24"/>
        </w:rPr>
        <w:t>Reliability Centered Maintenance</w:t>
      </w:r>
      <w:r w:rsidRPr="00562FDB">
        <w:rPr>
          <w:rFonts w:ascii="Times New Roman" w:hAnsi="Times New Roman" w:cs="Times New Roman"/>
          <w:sz w:val="24"/>
          <w:szCs w:val="24"/>
        </w:rPr>
        <w:t xml:space="preserve"> berfokus pada menjaga fungsi sistem daripada memulihkan fungsi peralatan dan memulihkan peralatan untuk kondisi ideal.</w:t>
      </w:r>
    </w:p>
    <w:p w14:paraId="7B63F770" w14:textId="4ACA5808" w:rsidR="0046130C" w:rsidRPr="003F79FD" w:rsidRDefault="003F79FD" w:rsidP="003F79FD">
      <w:pPr>
        <w:spacing w:line="240" w:lineRule="auto"/>
        <w:jc w:val="both"/>
        <w:rPr>
          <w:rFonts w:ascii="Times New Roman" w:hAnsi="Times New Roman" w:cs="Times New Roman"/>
          <w:sz w:val="24"/>
          <w:szCs w:val="24"/>
        </w:rPr>
      </w:pPr>
      <w:r w:rsidRPr="003F79FD">
        <w:rPr>
          <w:rFonts w:ascii="Times New Roman" w:eastAsia="Times New Roman" w:hAnsi="Times New Roman" w:cs="Times New Roman"/>
          <w:b/>
          <w:bCs/>
          <w:sz w:val="24"/>
          <w:szCs w:val="24"/>
          <w:lang w:val="en-US"/>
        </w:rPr>
        <w:t>2.13</w:t>
      </w:r>
      <w:r w:rsidRPr="003F79FD">
        <w:rPr>
          <w:rFonts w:ascii="Times New Roman" w:eastAsia="Times New Roman" w:hAnsi="Times New Roman" w:cs="Times New Roman"/>
          <w:b/>
          <w:bCs/>
          <w:sz w:val="24"/>
          <w:szCs w:val="24"/>
          <w:lang w:val="en-US"/>
        </w:rPr>
        <w:tab/>
      </w:r>
      <w:r w:rsidR="00B849D3" w:rsidRPr="003F79FD">
        <w:rPr>
          <w:rFonts w:ascii="Times New Roman" w:eastAsia="Times New Roman" w:hAnsi="Times New Roman" w:cs="Times New Roman"/>
          <w:b/>
          <w:bCs/>
          <w:sz w:val="24"/>
          <w:szCs w:val="24"/>
        </w:rPr>
        <w:t>Performance Guranted Maintenance (PGM)</w:t>
      </w:r>
    </w:p>
    <w:p w14:paraId="43B21957" w14:textId="684BCCB9" w:rsidR="00DF013A" w:rsidRPr="00A45650" w:rsidRDefault="00B849D3" w:rsidP="00A45650">
      <w:pPr>
        <w:spacing w:line="240" w:lineRule="auto"/>
        <w:ind w:firstLine="720"/>
        <w:jc w:val="both"/>
        <w:rPr>
          <w:rFonts w:ascii="Times New Roman" w:eastAsia="Times New Roman" w:hAnsi="Times New Roman" w:cs="Times New Roman"/>
          <w:sz w:val="24"/>
          <w:szCs w:val="24"/>
        </w:rPr>
      </w:pPr>
      <w:r w:rsidRPr="00026D36">
        <w:rPr>
          <w:rFonts w:ascii="Times New Roman" w:eastAsia="Times New Roman" w:hAnsi="Times New Roman" w:cs="Times New Roman"/>
          <w:bCs/>
          <w:i/>
          <w:iCs/>
          <w:sz w:val="24"/>
          <w:szCs w:val="24"/>
        </w:rPr>
        <w:t>Performance Guranted Maintenance (PGM)</w:t>
      </w:r>
      <w:r>
        <w:rPr>
          <w:rFonts w:ascii="Times New Roman" w:eastAsia="Times New Roman" w:hAnsi="Times New Roman" w:cs="Times New Roman"/>
          <w:bCs/>
          <w:i/>
          <w:iCs/>
          <w:sz w:val="24"/>
          <w:szCs w:val="24"/>
        </w:rPr>
        <w:t xml:space="preserve"> </w:t>
      </w:r>
      <w:r w:rsidRPr="00026D36">
        <w:rPr>
          <w:rFonts w:ascii="Times New Roman" w:eastAsia="Times New Roman" w:hAnsi="Times New Roman" w:cs="Times New Roman"/>
          <w:bCs/>
          <w:iCs/>
          <w:sz w:val="24"/>
          <w:szCs w:val="24"/>
        </w:rPr>
        <w:t xml:space="preserve">merupakan </w:t>
      </w:r>
      <w:r>
        <w:rPr>
          <w:rFonts w:ascii="Times New Roman" w:eastAsia="Times New Roman" w:hAnsi="Times New Roman" w:cs="Times New Roman"/>
          <w:bCs/>
          <w:iCs/>
          <w:sz w:val="24"/>
          <w:szCs w:val="24"/>
        </w:rPr>
        <w:t xml:space="preserve">kontrak pemeliharaan antara pemilik lift dengan kontraktor lift yang bersangkutan dimana </w:t>
      </w:r>
      <w:r>
        <w:rPr>
          <w:rFonts w:ascii="Times New Roman" w:eastAsia="Times New Roman" w:hAnsi="Times New Roman" w:cs="Times New Roman"/>
          <w:sz w:val="24"/>
          <w:szCs w:val="24"/>
        </w:rPr>
        <w:t xml:space="preserve">, kontraktor lift berkewajiban senantiasa menjaga performance sama seperti awal semula lift diserah terimakan pertama kali untuk dipakai, yaitu dalam kondisi top performance. Kondisi sesungguhnya yang terjadi pada waktu-waktu tertentu, harus dibandingkan dengan performance yang diharapkan oleh management (sebagai </w:t>
      </w:r>
      <w:r w:rsidRPr="00D43ECB">
        <w:rPr>
          <w:rFonts w:ascii="Times New Roman" w:eastAsia="Times New Roman" w:hAnsi="Times New Roman" w:cs="Times New Roman"/>
          <w:i/>
          <w:sz w:val="24"/>
          <w:szCs w:val="24"/>
        </w:rPr>
        <w:t>acceptable performance</w:t>
      </w:r>
      <w:r>
        <w:rPr>
          <w:rFonts w:ascii="Times New Roman" w:eastAsia="Times New Roman" w:hAnsi="Times New Roman" w:cs="Times New Roman"/>
          <w:sz w:val="24"/>
          <w:szCs w:val="24"/>
        </w:rPr>
        <w:t>). Perbedaan yang mungkin timbul harus diusahakan sekecil mungkin (</w:t>
      </w:r>
      <w:r>
        <w:rPr>
          <w:rFonts w:ascii="Times New Roman" w:eastAsia="Times New Roman" w:hAnsi="Times New Roman" w:cs="Times New Roman"/>
          <w:i/>
          <w:iCs/>
          <w:sz w:val="24"/>
          <w:szCs w:val="24"/>
        </w:rPr>
        <w:t>minimized</w:t>
      </w:r>
      <w:r>
        <w:rPr>
          <w:rFonts w:ascii="Times New Roman" w:eastAsia="Times New Roman" w:hAnsi="Times New Roman" w:cs="Times New Roman"/>
          <w:sz w:val="24"/>
          <w:szCs w:val="24"/>
        </w:rPr>
        <w:t>), dan perbedaan ini dipakai sebagai ukuran untuk memberikan insentive atau mengenakan penalty kepada kontraktor lift.</w:t>
      </w:r>
    </w:p>
    <w:p w14:paraId="15B24E7A" w14:textId="77777777" w:rsidR="00A45650" w:rsidRDefault="00A45650" w:rsidP="00F07ECD">
      <w:pPr>
        <w:spacing w:line="240" w:lineRule="auto"/>
        <w:ind w:right="110"/>
        <w:rPr>
          <w:rFonts w:ascii="Times New Roman" w:hAnsi="Times New Roman" w:cs="Times New Roman"/>
          <w:color w:val="000000"/>
          <w:sz w:val="24"/>
          <w:lang w:val="en-US"/>
        </w:rPr>
      </w:pPr>
    </w:p>
    <w:p w14:paraId="39D37693" w14:textId="644A6930" w:rsidR="00AA5A25" w:rsidRPr="00DC37F0" w:rsidRDefault="00AA5A25" w:rsidP="00F07ECD">
      <w:pPr>
        <w:spacing w:line="240" w:lineRule="auto"/>
        <w:ind w:right="110"/>
        <w:rPr>
          <w:rFonts w:ascii="Times New Roman" w:hAnsi="Times New Roman" w:cs="Times New Roman"/>
          <w:color w:val="000000"/>
          <w:sz w:val="24"/>
          <w:lang w:val="en-US"/>
        </w:rPr>
        <w:sectPr w:rsidR="00AA5A25" w:rsidRPr="00DC37F0" w:rsidSect="00AA5A25">
          <w:type w:val="continuous"/>
          <w:pgSz w:w="11920" w:h="16840"/>
          <w:pgMar w:top="2268" w:right="1701" w:bottom="2268" w:left="1701" w:header="720" w:footer="720" w:gutter="0"/>
          <w:cols w:space="720"/>
        </w:sectPr>
      </w:pPr>
    </w:p>
    <w:p w14:paraId="31CCFBDD" w14:textId="712022CE" w:rsidR="00DF013A" w:rsidRPr="00A45650" w:rsidRDefault="00DF013A" w:rsidP="00A45650">
      <w:pPr>
        <w:pStyle w:val="ListParagraph"/>
        <w:numPr>
          <w:ilvl w:val="0"/>
          <w:numId w:val="17"/>
        </w:numPr>
        <w:autoSpaceDE w:val="0"/>
        <w:autoSpaceDN w:val="0"/>
        <w:adjustRightInd w:val="0"/>
        <w:spacing w:after="0" w:line="240" w:lineRule="auto"/>
        <w:ind w:hanging="720"/>
        <w:rPr>
          <w:rFonts w:ascii="Times New Roman" w:hAnsi="Times New Roman" w:cs="Times New Roman"/>
          <w:b/>
          <w:bCs/>
          <w:color w:val="000000"/>
          <w:sz w:val="24"/>
        </w:rPr>
      </w:pPr>
      <w:r w:rsidRPr="00A45650">
        <w:rPr>
          <w:rFonts w:ascii="Times New Roman" w:hAnsi="Times New Roman" w:cs="Times New Roman"/>
          <w:b/>
          <w:bCs/>
          <w:color w:val="000000"/>
          <w:sz w:val="24"/>
        </w:rPr>
        <w:t xml:space="preserve">Hasil dan </w:t>
      </w:r>
      <w:proofErr w:type="spellStart"/>
      <w:r w:rsidRPr="00A45650">
        <w:rPr>
          <w:rFonts w:ascii="Times New Roman" w:hAnsi="Times New Roman" w:cs="Times New Roman"/>
          <w:b/>
          <w:bCs/>
          <w:color w:val="000000"/>
          <w:sz w:val="24"/>
        </w:rPr>
        <w:t>Pembahasan</w:t>
      </w:r>
      <w:proofErr w:type="spellEnd"/>
    </w:p>
    <w:p w14:paraId="601416F1" w14:textId="77777777" w:rsidR="00DF013A" w:rsidRDefault="00DF013A" w:rsidP="00F07ECD">
      <w:pPr>
        <w:autoSpaceDE w:val="0"/>
        <w:autoSpaceDN w:val="0"/>
        <w:adjustRightInd w:val="0"/>
        <w:spacing w:after="0" w:line="240" w:lineRule="auto"/>
        <w:rPr>
          <w:rFonts w:ascii="Times New Roman" w:hAnsi="Times New Roman" w:cs="Times New Roman"/>
          <w:b/>
          <w:sz w:val="24"/>
        </w:rPr>
      </w:pPr>
    </w:p>
    <w:p w14:paraId="1E05A6D4" w14:textId="639A5E2A" w:rsidR="00780CF9" w:rsidRDefault="00A45650" w:rsidP="00F07ECD">
      <w:pPr>
        <w:tabs>
          <w:tab w:val="left" w:pos="720"/>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r w:rsidR="00780CF9">
        <w:rPr>
          <w:rFonts w:ascii="Times New Roman" w:hAnsi="Times New Roman" w:cs="Times New Roman"/>
          <w:sz w:val="24"/>
        </w:rPr>
        <w:t>Jumlah maksimal penghuni gedung bdidapat dengan menghitung luas bersih (netto) gedung dibagi dengan luas per m</w:t>
      </w:r>
      <w:r w:rsidR="00780CF9" w:rsidRPr="00967822">
        <w:rPr>
          <w:rFonts w:ascii="Times New Roman" w:hAnsi="Times New Roman" w:cs="Times New Roman"/>
          <w:sz w:val="24"/>
          <w:vertAlign w:val="superscript"/>
        </w:rPr>
        <w:t>2</w:t>
      </w:r>
      <w:r w:rsidR="00780CF9">
        <w:rPr>
          <w:rFonts w:ascii="Times New Roman" w:hAnsi="Times New Roman" w:cs="Times New Roman"/>
          <w:sz w:val="24"/>
          <w:vertAlign w:val="superscript"/>
        </w:rPr>
        <w:t xml:space="preserve"> </w:t>
      </w:r>
      <w:r w:rsidR="00780CF9">
        <w:rPr>
          <w:rFonts w:ascii="Times New Roman" w:hAnsi="Times New Roman" w:cs="Times New Roman"/>
          <w:sz w:val="24"/>
        </w:rPr>
        <w:t>kebutuhan orang, untuk gedung perkantoran luas per m</w:t>
      </w:r>
      <w:r w:rsidR="00780CF9" w:rsidRPr="0048737C">
        <w:rPr>
          <w:rFonts w:ascii="Times New Roman" w:hAnsi="Times New Roman" w:cs="Times New Roman"/>
          <w:sz w:val="24"/>
          <w:vertAlign w:val="superscript"/>
        </w:rPr>
        <w:t>2</w:t>
      </w:r>
      <w:r w:rsidR="00780CF9">
        <w:rPr>
          <w:rFonts w:ascii="Times New Roman" w:hAnsi="Times New Roman" w:cs="Times New Roman"/>
          <w:sz w:val="24"/>
          <w:vertAlign w:val="superscript"/>
        </w:rPr>
        <w:t xml:space="preserve"> </w:t>
      </w:r>
      <w:r w:rsidR="00780CF9">
        <w:rPr>
          <w:rFonts w:ascii="Times New Roman" w:hAnsi="Times New Roman" w:cs="Times New Roman"/>
          <w:sz w:val="24"/>
        </w:rPr>
        <w:t>kebutuhan orang adalah 4m</w:t>
      </w:r>
      <w:r w:rsidR="00780CF9" w:rsidRPr="0048737C">
        <w:rPr>
          <w:rFonts w:ascii="Times New Roman" w:hAnsi="Times New Roman" w:cs="Times New Roman"/>
          <w:sz w:val="24"/>
          <w:vertAlign w:val="superscript"/>
        </w:rPr>
        <w:t>2</w:t>
      </w:r>
      <w:r w:rsidR="00780CF9">
        <w:rPr>
          <w:rFonts w:ascii="Times New Roman" w:hAnsi="Times New Roman" w:cs="Times New Roman"/>
          <w:sz w:val="24"/>
          <w:vertAlign w:val="superscript"/>
        </w:rPr>
        <w:t xml:space="preserve"> </w:t>
      </w:r>
      <w:r w:rsidR="00780CF9">
        <w:rPr>
          <w:rFonts w:ascii="Times New Roman" w:hAnsi="Times New Roman" w:cs="Times New Roman"/>
          <w:sz w:val="24"/>
        </w:rPr>
        <w:t>/ orang, sehingga didapat sebagai berikut:</w:t>
      </w:r>
    </w:p>
    <w:p w14:paraId="59DDE64C" w14:textId="77777777" w:rsidR="00780CF9" w:rsidRDefault="00780CF9" w:rsidP="00F07ECD">
      <w:pPr>
        <w:tabs>
          <w:tab w:val="left" w:pos="720"/>
        </w:tabs>
        <w:spacing w:after="0" w:line="240" w:lineRule="auto"/>
        <w:contextualSpacing/>
        <w:jc w:val="both"/>
        <w:rPr>
          <w:rFonts w:ascii="Times New Roman" w:hAnsi="Times New Roman" w:cs="Times New Roman"/>
          <w:sz w:val="24"/>
        </w:rPr>
      </w:pPr>
    </w:p>
    <w:p w14:paraId="30D8DA8C" w14:textId="6A5D4A34" w:rsidR="00780CF9" w:rsidRDefault="00A45650" w:rsidP="00F07ECD">
      <w:pPr>
        <w:tabs>
          <w:tab w:val="left" w:pos="720"/>
          <w:tab w:val="left" w:pos="1170"/>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r w:rsidR="00780CF9">
        <w:rPr>
          <w:rFonts w:ascii="Times New Roman" w:hAnsi="Times New Roman" w:cs="Times New Roman"/>
          <w:sz w:val="24"/>
        </w:rPr>
        <w:t>Luas netto = luas netto – (luas kottor x 20%)</w:t>
      </w:r>
    </w:p>
    <w:p w14:paraId="0A45026E" w14:textId="419F13CD" w:rsidR="00780CF9" w:rsidRDefault="00780CF9" w:rsidP="003F79FD">
      <w:pPr>
        <w:tabs>
          <w:tab w:val="left" w:pos="1701"/>
          <w:tab w:val="left" w:pos="1843"/>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r w:rsidR="003F79FD">
        <w:rPr>
          <w:rFonts w:ascii="Times New Roman" w:hAnsi="Times New Roman" w:cs="Times New Roman"/>
          <w:sz w:val="24"/>
          <w:lang w:val="en-US"/>
        </w:rPr>
        <w:t xml:space="preserve"> </w:t>
      </w:r>
      <w:r>
        <w:rPr>
          <w:rFonts w:ascii="Times New Roman" w:hAnsi="Times New Roman" w:cs="Times New Roman"/>
          <w:sz w:val="24"/>
        </w:rPr>
        <w:t>= 3-(3771x20%)</w:t>
      </w:r>
    </w:p>
    <w:p w14:paraId="053C8A68" w14:textId="2F119F94" w:rsidR="00DF013A" w:rsidRDefault="00780CF9" w:rsidP="003F79FD">
      <w:pPr>
        <w:tabs>
          <w:tab w:val="left" w:pos="1080"/>
        </w:tabs>
        <w:spacing w:after="0" w:line="240" w:lineRule="auto"/>
        <w:contextualSpacing/>
        <w:jc w:val="both"/>
        <w:rPr>
          <w:rFonts w:ascii="Times New Roman" w:hAnsi="Times New Roman" w:cs="Times New Roman"/>
          <w:sz w:val="24"/>
          <w:vertAlign w:val="superscript"/>
        </w:rPr>
      </w:pPr>
      <w:r>
        <w:rPr>
          <w:rFonts w:ascii="Times New Roman" w:hAnsi="Times New Roman" w:cs="Times New Roman"/>
          <w:sz w:val="24"/>
        </w:rPr>
        <w:tab/>
      </w:r>
      <w:r w:rsidR="00A45650">
        <w:rPr>
          <w:rFonts w:ascii="Times New Roman" w:hAnsi="Times New Roman" w:cs="Times New Roman"/>
          <w:sz w:val="24"/>
        </w:rPr>
        <w:tab/>
      </w:r>
      <w:r w:rsidR="003F79FD">
        <w:rPr>
          <w:rFonts w:ascii="Times New Roman" w:hAnsi="Times New Roman" w:cs="Times New Roman"/>
          <w:sz w:val="24"/>
          <w:lang w:val="en-US"/>
        </w:rPr>
        <w:t xml:space="preserve">      </w:t>
      </w:r>
      <w:r>
        <w:rPr>
          <w:rFonts w:ascii="Times New Roman" w:hAnsi="Times New Roman" w:cs="Times New Roman"/>
          <w:sz w:val="24"/>
        </w:rPr>
        <w:t>= 3016,8 m</w:t>
      </w:r>
      <w:r w:rsidRPr="0048737C">
        <w:rPr>
          <w:rFonts w:ascii="Times New Roman" w:hAnsi="Times New Roman" w:cs="Times New Roman"/>
          <w:sz w:val="24"/>
          <w:vertAlign w:val="superscript"/>
        </w:rPr>
        <w:t>2</w:t>
      </w:r>
    </w:p>
    <w:p w14:paraId="147AFA13" w14:textId="119466E8" w:rsidR="00780CF9" w:rsidRDefault="00780CF9" w:rsidP="00F07ECD">
      <w:pPr>
        <w:tabs>
          <w:tab w:val="left" w:pos="1080"/>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p>
    <w:p w14:paraId="4CD862A6" w14:textId="1FE70D20" w:rsidR="00780CF9" w:rsidRDefault="00780CF9" w:rsidP="00F07ECD">
      <w:pPr>
        <w:tabs>
          <w:tab w:val="left" w:pos="1080"/>
        </w:tabs>
        <w:spacing w:after="0" w:line="240" w:lineRule="auto"/>
        <w:contextualSpacing/>
        <w:jc w:val="both"/>
        <w:rPr>
          <w:rFonts w:ascii="Times New Roman" w:hAnsi="Times New Roman" w:cs="Times New Roman"/>
          <w:sz w:val="24"/>
        </w:rPr>
      </w:pPr>
      <w:r>
        <w:rPr>
          <w:rFonts w:ascii="Times New Roman" w:hAnsi="Times New Roman" w:cs="Times New Roman"/>
          <w:sz w:val="24"/>
        </w:rPr>
        <w:t>Jumlah maksimal penghuni gedung perlantai = 3016,8 : 4m</w:t>
      </w:r>
      <w:r w:rsidRPr="0048737C">
        <w:rPr>
          <w:rFonts w:ascii="Times New Roman" w:hAnsi="Times New Roman" w:cs="Times New Roman"/>
          <w:sz w:val="24"/>
          <w:vertAlign w:val="superscript"/>
        </w:rPr>
        <w:t>2</w:t>
      </w:r>
      <w:r>
        <w:rPr>
          <w:rFonts w:ascii="Times New Roman" w:hAnsi="Times New Roman" w:cs="Times New Roman"/>
          <w:sz w:val="24"/>
        </w:rPr>
        <w:t>/orang = 754 orang.</w:t>
      </w:r>
    </w:p>
    <w:p w14:paraId="7DEF552B" w14:textId="77777777" w:rsidR="00DF013A" w:rsidRDefault="00DF013A" w:rsidP="00F07ECD">
      <w:pPr>
        <w:tabs>
          <w:tab w:val="left" w:pos="1080"/>
        </w:tabs>
        <w:spacing w:after="0" w:line="240" w:lineRule="auto"/>
        <w:contextualSpacing/>
        <w:jc w:val="both"/>
        <w:rPr>
          <w:rFonts w:ascii="Times New Roman" w:hAnsi="Times New Roman" w:cs="Times New Roman"/>
          <w:sz w:val="24"/>
        </w:rPr>
      </w:pPr>
    </w:p>
    <w:p w14:paraId="4670D7CD" w14:textId="24C598E8" w:rsidR="00780CF9" w:rsidRDefault="00780CF9" w:rsidP="00A45650">
      <w:pPr>
        <w:autoSpaceDE w:val="0"/>
        <w:autoSpaceDN w:val="0"/>
        <w:adjustRightInd w:val="0"/>
        <w:spacing w:after="0" w:line="240" w:lineRule="auto"/>
        <w:ind w:firstLine="720"/>
        <w:rPr>
          <w:rFonts w:ascii="Times New Roman" w:hAnsi="Times New Roman" w:cs="Times New Roman"/>
          <w:sz w:val="24"/>
        </w:rPr>
      </w:pPr>
      <w:r>
        <w:rPr>
          <w:rFonts w:ascii="Times New Roman" w:hAnsi="Times New Roman" w:cs="Times New Roman"/>
          <w:sz w:val="24"/>
        </w:rPr>
        <w:t xml:space="preserve">Jadi jumlah maksimal penghuni Gedung A pada kantor </w:t>
      </w:r>
      <w:r w:rsidRPr="00D20A74">
        <w:rPr>
          <w:rFonts w:ascii="Times New Roman" w:hAnsi="Times New Roman" w:cs="Times New Roman"/>
          <w:sz w:val="24"/>
        </w:rPr>
        <w:t>BPSDM KEMENDAGRI</w:t>
      </w:r>
      <w:r>
        <w:rPr>
          <w:rFonts w:ascii="Times New Roman" w:hAnsi="Times New Roman" w:cs="Times New Roman"/>
          <w:sz w:val="24"/>
        </w:rPr>
        <w:t xml:space="preserve"> adalah 754 orang. Sedangkan untuk gedung F didapat 900 orang.</w:t>
      </w:r>
      <w:r w:rsidR="00DF013A">
        <w:rPr>
          <w:rFonts w:ascii="Times New Roman" w:hAnsi="Times New Roman" w:cs="Times New Roman"/>
          <w:sz w:val="24"/>
          <w:lang w:val="en-US"/>
        </w:rPr>
        <w:t xml:space="preserve"> </w:t>
      </w:r>
      <w:r>
        <w:rPr>
          <w:rFonts w:ascii="Times New Roman" w:hAnsi="Times New Roman" w:cs="Times New Roman"/>
          <w:sz w:val="24"/>
        </w:rPr>
        <w:t xml:space="preserve">Sedangkan berdasarkan data dilapangan jumlah pegawai yang terdapat di gedung A berkisar 480 orang dan gedung F berkisar 950 orang termasuk tamu apabila auditorium digunakan untuk acara acara tertentu, data tersebut didapat dari hasil wawancara oleh salah satu pegawai </w:t>
      </w:r>
      <w:r w:rsidRPr="00D20A74">
        <w:rPr>
          <w:rFonts w:ascii="Times New Roman" w:hAnsi="Times New Roman" w:cs="Times New Roman"/>
          <w:sz w:val="24"/>
        </w:rPr>
        <w:t>BPSDM KEMENDAGRI</w:t>
      </w:r>
      <w:r>
        <w:rPr>
          <w:rFonts w:ascii="Times New Roman" w:hAnsi="Times New Roman" w:cs="Times New Roman"/>
          <w:sz w:val="24"/>
        </w:rPr>
        <w:t>.</w:t>
      </w:r>
    </w:p>
    <w:p w14:paraId="7213B70D" w14:textId="77777777" w:rsidR="00780CF9" w:rsidRDefault="00780CF9" w:rsidP="00F07ECD">
      <w:pPr>
        <w:tabs>
          <w:tab w:val="left" w:pos="1080"/>
        </w:tabs>
        <w:spacing w:after="0" w:line="240" w:lineRule="auto"/>
        <w:contextualSpacing/>
        <w:jc w:val="both"/>
        <w:rPr>
          <w:rFonts w:ascii="Times New Roman" w:hAnsi="Times New Roman" w:cs="Times New Roman"/>
          <w:sz w:val="24"/>
        </w:rPr>
      </w:pPr>
    </w:p>
    <w:p w14:paraId="796256EB" w14:textId="36326A22" w:rsidR="00780CF9" w:rsidRPr="003F79FD" w:rsidRDefault="003F79FD" w:rsidP="003F79FD">
      <w:pPr>
        <w:spacing w:after="0" w:line="240" w:lineRule="auto"/>
        <w:contextualSpacing/>
        <w:jc w:val="both"/>
        <w:rPr>
          <w:rFonts w:ascii="Times New Roman" w:hAnsi="Times New Roman" w:cs="Times New Roman"/>
          <w:b/>
          <w:sz w:val="24"/>
          <w:lang w:val="en-US"/>
        </w:rPr>
      </w:pPr>
      <w:r w:rsidRPr="003F79FD">
        <w:rPr>
          <w:rFonts w:ascii="Times New Roman" w:hAnsi="Times New Roman" w:cs="Times New Roman"/>
          <w:b/>
          <w:sz w:val="24"/>
          <w:lang w:val="en-US"/>
        </w:rPr>
        <w:t>3.1</w:t>
      </w:r>
      <w:r w:rsidRPr="003F79FD">
        <w:rPr>
          <w:rFonts w:ascii="Times New Roman" w:hAnsi="Times New Roman" w:cs="Times New Roman"/>
          <w:b/>
          <w:sz w:val="24"/>
          <w:lang w:val="en-US"/>
        </w:rPr>
        <w:tab/>
      </w:r>
      <w:r w:rsidR="00DF013A" w:rsidRPr="003F79FD">
        <w:rPr>
          <w:rFonts w:ascii="Times New Roman" w:hAnsi="Times New Roman" w:cs="Times New Roman"/>
          <w:b/>
          <w:sz w:val="24"/>
          <w:lang w:val="en-US"/>
        </w:rPr>
        <w:t xml:space="preserve">Beban </w:t>
      </w:r>
      <w:proofErr w:type="spellStart"/>
      <w:r w:rsidR="00DF013A" w:rsidRPr="003F79FD">
        <w:rPr>
          <w:rFonts w:ascii="Times New Roman" w:hAnsi="Times New Roman" w:cs="Times New Roman"/>
          <w:b/>
          <w:sz w:val="24"/>
          <w:lang w:val="en-US"/>
        </w:rPr>
        <w:t>Puncak</w:t>
      </w:r>
      <w:proofErr w:type="spellEnd"/>
      <w:r w:rsidR="00DF013A" w:rsidRPr="003F79FD">
        <w:rPr>
          <w:rFonts w:ascii="Times New Roman" w:hAnsi="Times New Roman" w:cs="Times New Roman"/>
          <w:b/>
          <w:sz w:val="24"/>
          <w:lang w:val="en-US"/>
        </w:rPr>
        <w:t xml:space="preserve"> Elevator</w:t>
      </w:r>
      <w:r w:rsidR="00A45650" w:rsidRPr="003F79FD">
        <w:rPr>
          <w:rFonts w:ascii="Times New Roman" w:hAnsi="Times New Roman" w:cs="Times New Roman"/>
          <w:b/>
          <w:sz w:val="24"/>
          <w:lang w:val="en-US"/>
        </w:rPr>
        <w:t xml:space="preserve"> </w:t>
      </w:r>
      <w:r w:rsidR="00780CF9" w:rsidRPr="003F79FD">
        <w:rPr>
          <w:rFonts w:ascii="Times New Roman" w:hAnsi="Times New Roman" w:cs="Times New Roman"/>
          <w:b/>
          <w:sz w:val="24"/>
        </w:rPr>
        <w:t>(</w:t>
      </w:r>
      <w:proofErr w:type="spellStart"/>
      <w:r w:rsidR="00DF013A" w:rsidRPr="003F79FD">
        <w:rPr>
          <w:rFonts w:ascii="Times New Roman" w:hAnsi="Times New Roman" w:cs="Times New Roman"/>
          <w:b/>
          <w:sz w:val="24"/>
          <w:lang w:val="en-US"/>
        </w:rPr>
        <w:t>Peakload</w:t>
      </w:r>
      <w:proofErr w:type="spellEnd"/>
      <w:r w:rsidR="00DF013A" w:rsidRPr="003F79FD">
        <w:rPr>
          <w:rFonts w:ascii="Times New Roman" w:hAnsi="Times New Roman" w:cs="Times New Roman"/>
          <w:b/>
          <w:sz w:val="24"/>
          <w:lang w:val="en-US"/>
        </w:rPr>
        <w:t>)</w:t>
      </w:r>
    </w:p>
    <w:p w14:paraId="26AA43E1" w14:textId="77777777" w:rsidR="00DF013A" w:rsidRPr="00DF013A" w:rsidRDefault="00DF013A" w:rsidP="00F07ECD">
      <w:pPr>
        <w:spacing w:after="0" w:line="240" w:lineRule="auto"/>
        <w:ind w:left="720" w:hanging="720"/>
        <w:contextualSpacing/>
        <w:jc w:val="both"/>
        <w:rPr>
          <w:rFonts w:ascii="Times New Roman" w:hAnsi="Times New Roman" w:cs="Times New Roman"/>
          <w:b/>
          <w:i/>
          <w:iCs/>
          <w:sz w:val="24"/>
        </w:rPr>
      </w:pPr>
    </w:p>
    <w:p w14:paraId="63450D9C" w14:textId="6B27F6CE" w:rsidR="00A45650" w:rsidRPr="00A45650" w:rsidRDefault="00780CF9" w:rsidP="00A45650">
      <w:pPr>
        <w:spacing w:after="0" w:line="240" w:lineRule="auto"/>
        <w:ind w:firstLine="720"/>
        <w:contextualSpacing/>
        <w:jc w:val="both"/>
        <w:rPr>
          <w:rFonts w:ascii="Times New Roman" w:hAnsi="Times New Roman" w:cs="Times New Roman"/>
          <w:sz w:val="24"/>
        </w:rPr>
      </w:pPr>
      <w:r w:rsidRPr="00F81E7E">
        <w:rPr>
          <w:rFonts w:ascii="Times New Roman" w:hAnsi="Times New Roman" w:cs="Times New Roman"/>
          <w:sz w:val="24"/>
        </w:rPr>
        <w:t xml:space="preserve">Beban puncak diperhitungkan berdasarkan presentasi empiris terhadap jumlah penghuni gedung, yang diperhitungkan harus terangkat oleh elevator dalam 5 menit </w:t>
      </w:r>
      <w:r w:rsidRPr="00F81E7E">
        <w:rPr>
          <w:rFonts w:ascii="Times New Roman" w:hAnsi="Times New Roman" w:cs="Times New Roman"/>
          <w:sz w:val="24"/>
        </w:rPr>
        <w:lastRenderedPageBreak/>
        <w:t xml:space="preserve">pertama jam-jam padat (rush-hour). </w:t>
      </w:r>
      <w:r>
        <w:rPr>
          <w:rFonts w:ascii="Times New Roman" w:hAnsi="Times New Roman" w:cs="Times New Roman"/>
          <w:sz w:val="24"/>
        </w:rPr>
        <w:t>Gedung BPSDM KEMENDAGRI Jakarta</w:t>
      </w:r>
      <w:r>
        <w:rPr>
          <w:rFonts w:ascii="Times New Roman" w:hAnsi="Times New Roman" w:cs="Times New Roman"/>
          <w:sz w:val="24"/>
          <w:lang w:val="en-US"/>
        </w:rPr>
        <w:t>.</w:t>
      </w:r>
      <w:r w:rsidRPr="00F81E7E">
        <w:rPr>
          <w:rFonts w:ascii="Times New Roman" w:hAnsi="Times New Roman" w:cs="Times New Roman"/>
          <w:sz w:val="24"/>
        </w:rPr>
        <w:t>merupakan gedung perkantoran sehingga didapatkan beban puncak elevator berdasarkan perhitungan teoritis sebagai berikut:</w:t>
      </w:r>
    </w:p>
    <w:p w14:paraId="5CD03AD9" w14:textId="77777777" w:rsidR="00780CF9" w:rsidRDefault="00780CF9" w:rsidP="00F07ECD">
      <w:pPr>
        <w:spacing w:after="0" w:line="240" w:lineRule="auto"/>
        <w:contextualSpacing/>
        <w:jc w:val="both"/>
        <w:rPr>
          <w:rFonts w:ascii="Times New Roman" w:hAnsi="Times New Roman" w:cs="Times New Roman"/>
          <w:sz w:val="24"/>
        </w:rPr>
      </w:pPr>
      <w:r>
        <w:rPr>
          <w:rFonts w:ascii="Times New Roman" w:hAnsi="Times New Roman" w:cs="Times New Roman"/>
          <w:sz w:val="24"/>
        </w:rPr>
        <w:t>Gedung A</w:t>
      </w:r>
    </w:p>
    <w:p w14:paraId="3B6E8BCC" w14:textId="77777777" w:rsidR="00780CF9" w:rsidRDefault="00780CF9" w:rsidP="003F79FD">
      <w:pPr>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P = 4% x jumlah penghuni gedung</w:t>
      </w:r>
    </w:p>
    <w:p w14:paraId="1AF5D958" w14:textId="77777777" w:rsidR="00780CF9" w:rsidRDefault="00780CF9" w:rsidP="003F79FD">
      <w:pPr>
        <w:tabs>
          <w:tab w:val="left" w:pos="540"/>
        </w:tabs>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P = 4% x 480</w:t>
      </w:r>
    </w:p>
    <w:p w14:paraId="649FBC57" w14:textId="632C80C6" w:rsidR="00780CF9" w:rsidRDefault="00780CF9" w:rsidP="003F79FD">
      <w:pPr>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 19,2 ≈ 19 orang</w:t>
      </w:r>
    </w:p>
    <w:p w14:paraId="3D551FC5" w14:textId="77777777" w:rsidR="00A45650" w:rsidRDefault="00A45650" w:rsidP="00F07ECD">
      <w:pPr>
        <w:spacing w:after="0" w:line="240" w:lineRule="auto"/>
        <w:contextualSpacing/>
        <w:jc w:val="both"/>
        <w:rPr>
          <w:rFonts w:ascii="Times New Roman" w:hAnsi="Times New Roman" w:cs="Times New Roman"/>
          <w:sz w:val="24"/>
        </w:rPr>
      </w:pPr>
    </w:p>
    <w:p w14:paraId="5F09385C" w14:textId="77777777" w:rsidR="00780CF9" w:rsidRPr="00F81E7E" w:rsidRDefault="00780CF9" w:rsidP="00F07ECD">
      <w:pPr>
        <w:spacing w:after="0" w:line="240" w:lineRule="auto"/>
        <w:contextualSpacing/>
        <w:jc w:val="both"/>
        <w:rPr>
          <w:rFonts w:ascii="Times New Roman" w:hAnsi="Times New Roman" w:cs="Times New Roman"/>
          <w:sz w:val="24"/>
        </w:rPr>
      </w:pPr>
      <w:r>
        <w:rPr>
          <w:rFonts w:ascii="Times New Roman" w:hAnsi="Times New Roman" w:cs="Times New Roman"/>
          <w:sz w:val="24"/>
        </w:rPr>
        <w:t>Gedung F</w:t>
      </w:r>
    </w:p>
    <w:p w14:paraId="7FC40AB1" w14:textId="77777777" w:rsidR="00780CF9" w:rsidRDefault="00780CF9" w:rsidP="003F79FD">
      <w:pPr>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P = 4% x jumlah penghuni gedung</w:t>
      </w:r>
    </w:p>
    <w:p w14:paraId="1EDB305F" w14:textId="77777777" w:rsidR="00780CF9" w:rsidRDefault="00780CF9" w:rsidP="003F79FD">
      <w:pPr>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P = 4% x 950</w:t>
      </w:r>
    </w:p>
    <w:p w14:paraId="59DB80F4" w14:textId="77777777" w:rsidR="00780CF9" w:rsidRDefault="00780CF9" w:rsidP="003F79FD">
      <w:pPr>
        <w:spacing w:after="0" w:line="240" w:lineRule="auto"/>
        <w:ind w:left="720"/>
        <w:contextualSpacing/>
        <w:jc w:val="both"/>
        <w:rPr>
          <w:rFonts w:ascii="Times New Roman" w:hAnsi="Times New Roman" w:cs="Times New Roman"/>
          <w:sz w:val="24"/>
        </w:rPr>
      </w:pPr>
      <w:r>
        <w:rPr>
          <w:rFonts w:ascii="Times New Roman" w:hAnsi="Times New Roman" w:cs="Times New Roman"/>
          <w:sz w:val="24"/>
        </w:rPr>
        <w:t>= 38 orang</w:t>
      </w:r>
    </w:p>
    <w:p w14:paraId="7B7717A6" w14:textId="77777777" w:rsidR="00DF013A" w:rsidRDefault="00DF013A" w:rsidP="00F07ECD">
      <w:pPr>
        <w:spacing w:after="0" w:line="240" w:lineRule="auto"/>
        <w:contextualSpacing/>
        <w:jc w:val="both"/>
        <w:rPr>
          <w:rFonts w:ascii="Times New Roman" w:hAnsi="Times New Roman" w:cs="Times New Roman"/>
          <w:sz w:val="24"/>
        </w:rPr>
      </w:pPr>
    </w:p>
    <w:p w14:paraId="70B9B368" w14:textId="217FD19D" w:rsidR="00780CF9" w:rsidRPr="003F79FD" w:rsidRDefault="003F79FD" w:rsidP="003F79FD">
      <w:pPr>
        <w:spacing w:after="0" w:line="240" w:lineRule="auto"/>
        <w:contextualSpacing/>
        <w:jc w:val="both"/>
        <w:rPr>
          <w:rFonts w:ascii="Times New Roman" w:hAnsi="Times New Roman" w:cs="Times New Roman"/>
          <w:b/>
          <w:sz w:val="24"/>
        </w:rPr>
      </w:pPr>
      <w:r w:rsidRPr="003F79FD">
        <w:rPr>
          <w:rFonts w:ascii="Times New Roman" w:hAnsi="Times New Roman" w:cs="Times New Roman"/>
          <w:b/>
          <w:sz w:val="24"/>
          <w:lang w:val="en-US"/>
        </w:rPr>
        <w:t>3.2</w:t>
      </w:r>
      <w:r w:rsidRPr="003F79FD">
        <w:rPr>
          <w:rFonts w:ascii="Times New Roman" w:hAnsi="Times New Roman" w:cs="Times New Roman"/>
          <w:b/>
          <w:sz w:val="24"/>
          <w:lang w:val="en-US"/>
        </w:rPr>
        <w:tab/>
      </w:r>
      <w:r w:rsidR="00780CF9" w:rsidRPr="003F79FD">
        <w:rPr>
          <w:rFonts w:ascii="Times New Roman" w:hAnsi="Times New Roman" w:cs="Times New Roman"/>
          <w:b/>
          <w:sz w:val="24"/>
        </w:rPr>
        <w:t>W</w:t>
      </w:r>
      <w:proofErr w:type="spellStart"/>
      <w:r w:rsidR="00DF013A" w:rsidRPr="003F79FD">
        <w:rPr>
          <w:rFonts w:ascii="Times New Roman" w:hAnsi="Times New Roman" w:cs="Times New Roman"/>
          <w:b/>
          <w:sz w:val="24"/>
          <w:lang w:val="en-US"/>
        </w:rPr>
        <w:t>aktu</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Perjalanan</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Bolak</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Balik</w:t>
      </w:r>
      <w:proofErr w:type="spellEnd"/>
      <w:r w:rsidR="00DF013A" w:rsidRPr="003F79FD">
        <w:rPr>
          <w:rFonts w:ascii="Times New Roman" w:hAnsi="Times New Roman" w:cs="Times New Roman"/>
          <w:b/>
          <w:sz w:val="24"/>
          <w:lang w:val="en-US"/>
        </w:rPr>
        <w:t xml:space="preserve"> </w:t>
      </w:r>
      <w:proofErr w:type="gramStart"/>
      <w:r w:rsidR="00DF013A" w:rsidRPr="003F79FD">
        <w:rPr>
          <w:rFonts w:ascii="Times New Roman" w:hAnsi="Times New Roman" w:cs="Times New Roman"/>
          <w:b/>
          <w:sz w:val="24"/>
          <w:lang w:val="en-US"/>
        </w:rPr>
        <w:t>( round</w:t>
      </w:r>
      <w:proofErr w:type="gramEnd"/>
      <w:r w:rsidR="00DF013A" w:rsidRPr="003F79FD">
        <w:rPr>
          <w:rFonts w:ascii="Times New Roman" w:hAnsi="Times New Roman" w:cs="Times New Roman"/>
          <w:b/>
          <w:sz w:val="24"/>
          <w:lang w:val="en-US"/>
        </w:rPr>
        <w:t xml:space="preserve"> Trip Time</w:t>
      </w:r>
      <w:r w:rsidR="00780CF9" w:rsidRPr="003F79FD">
        <w:rPr>
          <w:rFonts w:ascii="Times New Roman" w:hAnsi="Times New Roman" w:cs="Times New Roman"/>
          <w:b/>
          <w:sz w:val="24"/>
        </w:rPr>
        <w:t>)</w:t>
      </w:r>
    </w:p>
    <w:p w14:paraId="6DE79386" w14:textId="77777777" w:rsidR="00DF013A" w:rsidRPr="00DF013A" w:rsidRDefault="00DF013A" w:rsidP="00F07ECD">
      <w:pPr>
        <w:spacing w:after="0" w:line="240" w:lineRule="auto"/>
        <w:contextualSpacing/>
        <w:jc w:val="both"/>
        <w:rPr>
          <w:rFonts w:ascii="Times New Roman" w:hAnsi="Times New Roman" w:cs="Times New Roman"/>
          <w:b/>
          <w:i/>
          <w:iCs/>
          <w:sz w:val="24"/>
        </w:rPr>
      </w:pPr>
    </w:p>
    <w:p w14:paraId="1F249CC3" w14:textId="312B3F6A" w:rsidR="00780CF9" w:rsidRDefault="00780CF9" w:rsidP="00F07ECD">
      <w:pPr>
        <w:spacing w:after="0" w:line="240" w:lineRule="auto"/>
        <w:ind w:hanging="90"/>
        <w:contextualSpacing/>
        <w:jc w:val="both"/>
        <w:rPr>
          <w:rFonts w:ascii="Times New Roman" w:hAnsi="Times New Roman" w:cs="Times New Roman"/>
          <w:sz w:val="24"/>
        </w:rPr>
      </w:pPr>
      <w:r>
        <w:rPr>
          <w:rFonts w:ascii="Times New Roman" w:hAnsi="Times New Roman" w:cs="Times New Roman"/>
          <w:b/>
          <w:sz w:val="24"/>
        </w:rPr>
        <w:tab/>
      </w:r>
      <w:r w:rsidR="00A45650">
        <w:rPr>
          <w:rFonts w:ascii="Times New Roman" w:hAnsi="Times New Roman" w:cs="Times New Roman"/>
          <w:b/>
          <w:sz w:val="24"/>
        </w:rPr>
        <w:tab/>
      </w:r>
      <w:r w:rsidRPr="00226A55">
        <w:rPr>
          <w:rFonts w:ascii="Times New Roman" w:hAnsi="Times New Roman" w:cs="Times New Roman"/>
          <w:sz w:val="24"/>
        </w:rPr>
        <w:t>Waktu perjalanan bolak-balik merupakan waktu yang dibutuhkan oleh seseorang secara total,mulai dari masuk lobby hingga sampai ke lantai yang dituju. Waktu perjalanan bolak-balik elevator yang dibutuhkan dalam Gedung BPSDM KEMENDAGRI Jakarta adalah:</w:t>
      </w:r>
    </w:p>
    <w:p w14:paraId="5A9EA19B" w14:textId="77777777" w:rsidR="00780CF9" w:rsidRDefault="00780CF9" w:rsidP="00F07ECD">
      <w:pPr>
        <w:spacing w:after="0" w:line="240" w:lineRule="auto"/>
        <w:ind w:firstLine="540"/>
        <w:contextualSpacing/>
        <w:jc w:val="both"/>
        <w:rPr>
          <w:rFonts w:ascii="Times New Roman" w:hAnsi="Times New Roman" w:cs="Times New Roman"/>
          <w:sz w:val="24"/>
        </w:rPr>
      </w:pPr>
    </w:p>
    <w:p w14:paraId="12AA9D10" w14:textId="77777777" w:rsidR="00780CF9" w:rsidRPr="00226A55" w:rsidRDefault="00780CF9" w:rsidP="003F79FD">
      <w:pPr>
        <w:spacing w:after="0" w:line="240" w:lineRule="auto"/>
        <w:ind w:firstLine="720"/>
        <w:contextualSpacing/>
        <w:jc w:val="both"/>
        <w:rPr>
          <w:rFonts w:ascii="Times New Roman" w:hAnsi="Times New Roman" w:cs="Times New Roman"/>
          <w:sz w:val="28"/>
        </w:rPr>
      </w:pPr>
      <w:r w:rsidRPr="00226A55">
        <w:rPr>
          <w:rFonts w:ascii="Times New Roman" w:hAnsi="Times New Roman" w:cs="Times New Roman"/>
          <w:sz w:val="24"/>
          <w:lang w:val="en-ID"/>
        </w:rPr>
        <w:t xml:space="preserve"> </w:t>
      </w:r>
      <m:oMath>
        <m:r>
          <w:rPr>
            <w:rFonts w:ascii="Cambria Math" w:hAnsi="Cambria Math" w:cs="Times New Roman"/>
            <w:sz w:val="28"/>
            <w:lang w:val="en-ID"/>
          </w:rPr>
          <m:t>T=</m:t>
        </m:r>
        <m:f>
          <m:fPr>
            <m:ctrlPr>
              <w:rPr>
                <w:rFonts w:ascii="Cambria Math" w:hAnsi="Cambria Math" w:cs="Times New Roman"/>
                <w:i/>
                <w:sz w:val="28"/>
                <w:lang w:val="en-ID"/>
              </w:rPr>
            </m:ctrlPr>
          </m:fPr>
          <m:num>
            <m:d>
              <m:dPr>
                <m:ctrlPr>
                  <w:rPr>
                    <w:rFonts w:ascii="Cambria Math" w:hAnsi="Cambria Math" w:cs="Times New Roman"/>
                    <w:i/>
                    <w:sz w:val="28"/>
                    <w:lang w:val="en-ID"/>
                  </w:rPr>
                </m:ctrlPr>
              </m:dPr>
              <m:e>
                <m:r>
                  <w:rPr>
                    <w:rFonts w:ascii="Cambria Math" w:hAnsi="Cambria Math" w:cs="Times New Roman"/>
                    <w:sz w:val="28"/>
                    <w:lang w:val="en-ID"/>
                  </w:rPr>
                  <m:t>2</m:t>
                </m:r>
                <m:r>
                  <w:rPr>
                    <w:rFonts w:ascii="Cambria Math" w:hAnsi="Cambria Math" w:cs="Times New Roman"/>
                    <w:sz w:val="28"/>
                    <w:lang w:val="en-ID"/>
                  </w:rPr>
                  <m:t>h+</m:t>
                </m:r>
                <m:r>
                  <w:rPr>
                    <w:rFonts w:ascii="Cambria Math" w:hAnsi="Cambria Math" w:cs="Times New Roman"/>
                    <w:sz w:val="28"/>
                    <w:lang w:val="en-ID"/>
                  </w:rPr>
                  <m:t>4s</m:t>
                </m:r>
              </m:e>
            </m:d>
            <m:d>
              <m:dPr>
                <m:ctrlPr>
                  <w:rPr>
                    <w:rFonts w:ascii="Cambria Math" w:hAnsi="Cambria Math" w:cs="Times New Roman"/>
                    <w:i/>
                    <w:sz w:val="28"/>
                    <w:lang w:val="en-ID"/>
                  </w:rPr>
                </m:ctrlPr>
              </m:dPr>
              <m:e>
                <m:r>
                  <w:rPr>
                    <w:rFonts w:ascii="Cambria Math" w:hAnsi="Cambria Math" w:cs="Times New Roman"/>
                    <w:sz w:val="28"/>
                    <w:lang w:val="en-ID"/>
                  </w:rPr>
                  <m:t>n-1</m:t>
                </m:r>
              </m:e>
            </m:d>
            <m:r>
              <w:rPr>
                <w:rFonts w:ascii="Cambria Math" w:hAnsi="Cambria Math" w:cs="Times New Roman"/>
                <w:sz w:val="28"/>
                <w:lang w:val="en-ID"/>
              </w:rPr>
              <m:t>+s(3m+4)</m:t>
            </m:r>
          </m:num>
          <m:den>
            <m:r>
              <w:rPr>
                <w:rFonts w:ascii="Cambria Math" w:hAnsi="Cambria Math" w:cs="Times New Roman"/>
                <w:sz w:val="28"/>
                <w:lang w:val="en-ID"/>
              </w:rPr>
              <m:t>s</m:t>
            </m:r>
          </m:den>
        </m:f>
        <m:r>
          <w:rPr>
            <w:rFonts w:ascii="Cambria Math" w:hAnsi="Cambria Math" w:cs="Times New Roman"/>
            <w:sz w:val="28"/>
            <w:lang w:val="en-ID"/>
          </w:rPr>
          <m:t xml:space="preserve"> detik</m:t>
        </m:r>
      </m:oMath>
    </w:p>
    <w:p w14:paraId="36583BEA" w14:textId="2F98A40B" w:rsidR="00780CF9" w:rsidRPr="00226A55" w:rsidRDefault="003F79FD" w:rsidP="003F79FD">
      <w:pPr>
        <w:tabs>
          <w:tab w:val="left" w:pos="284"/>
          <w:tab w:val="left" w:pos="993"/>
        </w:tabs>
        <w:spacing w:after="0" w:line="240" w:lineRule="auto"/>
        <w:ind w:firstLine="284"/>
        <w:jc w:val="both"/>
        <w:rPr>
          <w:rFonts w:ascii="Times New Roman" w:eastAsiaTheme="minorEastAsia" w:hAnsi="Times New Roman" w:cs="Times New Roman"/>
          <w:sz w:val="28"/>
          <w:lang w:val="en-ID"/>
        </w:rPr>
      </w:pPr>
      <w:r>
        <w:rPr>
          <w:rFonts w:ascii="Times New Roman" w:eastAsiaTheme="minorEastAsia" w:hAnsi="Times New Roman" w:cs="Times New Roman"/>
          <w:sz w:val="28"/>
          <w:lang w:val="en-ID"/>
        </w:rPr>
        <w:tab/>
      </w:r>
      <w:r w:rsidR="00780CF9" w:rsidRPr="00226A55">
        <w:rPr>
          <w:rFonts w:ascii="Times New Roman" w:eastAsiaTheme="minorEastAsia" w:hAnsi="Times New Roman" w:cs="Times New Roman"/>
          <w:sz w:val="28"/>
          <w:lang w:val="en-ID"/>
        </w:rPr>
        <w:t xml:space="preserve">= </w:t>
      </w:r>
      <m:oMath>
        <m:f>
          <m:fPr>
            <m:ctrlPr>
              <w:rPr>
                <w:rFonts w:ascii="Cambria Math" w:eastAsiaTheme="minorEastAsia" w:hAnsi="Cambria Math" w:cs="Times New Roman"/>
                <w:i/>
                <w:sz w:val="28"/>
                <w:lang w:val="en-ID"/>
              </w:rPr>
            </m:ctrlPr>
          </m:fPr>
          <m:num>
            <m:r>
              <w:rPr>
                <w:rFonts w:ascii="Cambria Math" w:eastAsiaTheme="minorEastAsia" w:hAnsi="Cambria Math" w:cs="Times New Roman"/>
                <w:sz w:val="28"/>
                <w:lang w:val="en-ID"/>
              </w:rPr>
              <m:t>(2.4,2+4.1)</m:t>
            </m:r>
            <m:d>
              <m:dPr>
                <m:ctrlPr>
                  <w:rPr>
                    <w:rFonts w:ascii="Cambria Math" w:eastAsiaTheme="minorEastAsia" w:hAnsi="Cambria Math" w:cs="Times New Roman"/>
                    <w:i/>
                    <w:sz w:val="28"/>
                    <w:lang w:val="en-ID"/>
                  </w:rPr>
                </m:ctrlPr>
              </m:dPr>
              <m:e>
                <m:r>
                  <w:rPr>
                    <w:rFonts w:ascii="Cambria Math" w:eastAsiaTheme="minorEastAsia" w:hAnsi="Cambria Math" w:cs="Times New Roman"/>
                    <w:sz w:val="28"/>
                    <w:lang w:val="en-ID"/>
                  </w:rPr>
                  <m:t>4-1</m:t>
                </m:r>
              </m:e>
            </m:d>
            <m:r>
              <w:rPr>
                <w:rFonts w:ascii="Cambria Math" w:eastAsiaTheme="minorEastAsia" w:hAnsi="Cambria Math" w:cs="Times New Roman"/>
                <w:sz w:val="28"/>
                <w:lang w:val="en-ID"/>
              </w:rPr>
              <m:t>+1(3.8+4)</m:t>
            </m:r>
          </m:num>
          <m:den>
            <m:r>
              <w:rPr>
                <w:rFonts w:ascii="Cambria Math" w:eastAsiaTheme="minorEastAsia" w:hAnsi="Cambria Math" w:cs="Times New Roman"/>
                <w:sz w:val="28"/>
                <w:lang w:val="en-ID"/>
              </w:rPr>
              <m:t>1</m:t>
            </m:r>
          </m:den>
        </m:f>
      </m:oMath>
    </w:p>
    <w:p w14:paraId="71FF5653" w14:textId="006EBEFB" w:rsidR="00780CF9" w:rsidRDefault="00780CF9" w:rsidP="003F79FD">
      <w:pPr>
        <w:spacing w:after="0" w:line="240" w:lineRule="auto"/>
        <w:ind w:left="720" w:firstLine="273"/>
        <w:contextualSpacing/>
        <w:jc w:val="both"/>
        <w:rPr>
          <w:rFonts w:ascii="Times New Roman" w:hAnsi="Times New Roman" w:cs="Times New Roman"/>
          <w:sz w:val="24"/>
        </w:rPr>
      </w:pPr>
      <w:r>
        <w:rPr>
          <w:rFonts w:ascii="Times New Roman" w:hAnsi="Times New Roman" w:cs="Times New Roman"/>
          <w:sz w:val="24"/>
        </w:rPr>
        <w:t xml:space="preserve">= 65,2 </w:t>
      </w:r>
      <w:r w:rsidRPr="00226A55">
        <w:rPr>
          <w:rFonts w:ascii="Times New Roman" w:hAnsi="Times New Roman" w:cs="Times New Roman"/>
          <w:sz w:val="24"/>
        </w:rPr>
        <w:t>detik (Gedung A)</w:t>
      </w:r>
    </w:p>
    <w:p w14:paraId="6B9F9194" w14:textId="77777777" w:rsidR="00780CF9" w:rsidRDefault="00780CF9" w:rsidP="00F07ECD">
      <w:pPr>
        <w:spacing w:after="0" w:line="240" w:lineRule="auto"/>
        <w:contextualSpacing/>
        <w:jc w:val="both"/>
        <w:rPr>
          <w:rFonts w:ascii="Times New Roman" w:hAnsi="Times New Roman" w:cs="Times New Roman"/>
          <w:sz w:val="24"/>
        </w:rPr>
      </w:pPr>
    </w:p>
    <w:p w14:paraId="63A0DC77" w14:textId="77777777" w:rsidR="00780CF9" w:rsidRPr="00226A55" w:rsidRDefault="00780CF9" w:rsidP="003F79FD">
      <w:pPr>
        <w:spacing w:after="0" w:line="240" w:lineRule="auto"/>
        <w:ind w:firstLine="720"/>
        <w:contextualSpacing/>
        <w:jc w:val="both"/>
        <w:rPr>
          <w:rFonts w:ascii="Times New Roman" w:hAnsi="Times New Roman" w:cs="Times New Roman"/>
          <w:sz w:val="28"/>
        </w:rPr>
      </w:pPr>
      <w:r w:rsidRPr="00226A55">
        <w:rPr>
          <w:rFonts w:ascii="Times New Roman" w:hAnsi="Times New Roman" w:cs="Times New Roman"/>
          <w:sz w:val="24"/>
          <w:lang w:val="en-ID"/>
        </w:rPr>
        <w:t xml:space="preserve"> </w:t>
      </w:r>
      <m:oMath>
        <m:r>
          <w:rPr>
            <w:rFonts w:ascii="Cambria Math" w:hAnsi="Cambria Math" w:cs="Times New Roman"/>
            <w:sz w:val="28"/>
            <w:lang w:val="en-ID"/>
          </w:rPr>
          <m:t>T=</m:t>
        </m:r>
        <m:f>
          <m:fPr>
            <m:ctrlPr>
              <w:rPr>
                <w:rFonts w:ascii="Cambria Math" w:hAnsi="Cambria Math" w:cs="Times New Roman"/>
                <w:i/>
                <w:sz w:val="28"/>
                <w:lang w:val="en-ID"/>
              </w:rPr>
            </m:ctrlPr>
          </m:fPr>
          <m:num>
            <m:d>
              <m:dPr>
                <m:ctrlPr>
                  <w:rPr>
                    <w:rFonts w:ascii="Cambria Math" w:hAnsi="Cambria Math" w:cs="Times New Roman"/>
                    <w:i/>
                    <w:sz w:val="28"/>
                    <w:lang w:val="en-ID"/>
                  </w:rPr>
                </m:ctrlPr>
              </m:dPr>
              <m:e>
                <m:r>
                  <w:rPr>
                    <w:rFonts w:ascii="Cambria Math" w:hAnsi="Cambria Math" w:cs="Times New Roman"/>
                    <w:sz w:val="28"/>
                    <w:lang w:val="en-ID"/>
                  </w:rPr>
                  <m:t>2</m:t>
                </m:r>
                <m:r>
                  <w:rPr>
                    <w:rFonts w:ascii="Cambria Math" w:hAnsi="Cambria Math" w:cs="Times New Roman"/>
                    <w:sz w:val="28"/>
                    <w:lang w:val="en-ID"/>
                  </w:rPr>
                  <m:t>h+</m:t>
                </m:r>
                <m:r>
                  <w:rPr>
                    <w:rFonts w:ascii="Cambria Math" w:hAnsi="Cambria Math" w:cs="Times New Roman"/>
                    <w:sz w:val="28"/>
                    <w:lang w:val="en-ID"/>
                  </w:rPr>
                  <m:t>4s</m:t>
                </m:r>
              </m:e>
            </m:d>
            <m:d>
              <m:dPr>
                <m:ctrlPr>
                  <w:rPr>
                    <w:rFonts w:ascii="Cambria Math" w:hAnsi="Cambria Math" w:cs="Times New Roman"/>
                    <w:i/>
                    <w:sz w:val="28"/>
                    <w:lang w:val="en-ID"/>
                  </w:rPr>
                </m:ctrlPr>
              </m:dPr>
              <m:e>
                <m:r>
                  <w:rPr>
                    <w:rFonts w:ascii="Cambria Math" w:hAnsi="Cambria Math" w:cs="Times New Roman"/>
                    <w:sz w:val="28"/>
                    <w:lang w:val="en-ID"/>
                  </w:rPr>
                  <m:t>n-1</m:t>
                </m:r>
              </m:e>
            </m:d>
            <m:r>
              <w:rPr>
                <w:rFonts w:ascii="Cambria Math" w:hAnsi="Cambria Math" w:cs="Times New Roman"/>
                <w:sz w:val="28"/>
                <w:lang w:val="en-ID"/>
              </w:rPr>
              <m:t>+s(3m+4)</m:t>
            </m:r>
          </m:num>
          <m:den>
            <m:r>
              <w:rPr>
                <w:rFonts w:ascii="Cambria Math" w:hAnsi="Cambria Math" w:cs="Times New Roman"/>
                <w:sz w:val="28"/>
                <w:lang w:val="en-ID"/>
              </w:rPr>
              <m:t>s</m:t>
            </m:r>
          </m:den>
        </m:f>
        <m:r>
          <w:rPr>
            <w:rFonts w:ascii="Cambria Math" w:hAnsi="Cambria Math" w:cs="Times New Roman"/>
            <w:sz w:val="28"/>
            <w:lang w:val="en-ID"/>
          </w:rPr>
          <m:t xml:space="preserve"> detik</m:t>
        </m:r>
      </m:oMath>
    </w:p>
    <w:p w14:paraId="2D36AB41" w14:textId="2648C1F0" w:rsidR="00780CF9" w:rsidRPr="00226A55" w:rsidRDefault="00780CF9" w:rsidP="003F79FD">
      <w:pPr>
        <w:tabs>
          <w:tab w:val="left" w:pos="270"/>
          <w:tab w:val="left" w:pos="1134"/>
        </w:tabs>
        <w:spacing w:after="0" w:line="240" w:lineRule="auto"/>
        <w:jc w:val="both"/>
        <w:rPr>
          <w:rFonts w:ascii="Times New Roman" w:eastAsiaTheme="minorEastAsia" w:hAnsi="Times New Roman" w:cs="Times New Roman"/>
          <w:sz w:val="28"/>
          <w:lang w:val="en-ID"/>
        </w:rPr>
      </w:pPr>
      <w:r w:rsidRPr="00226A55">
        <w:rPr>
          <w:rFonts w:ascii="Times New Roman" w:eastAsiaTheme="minorEastAsia" w:hAnsi="Times New Roman" w:cs="Times New Roman"/>
          <w:sz w:val="28"/>
          <w:lang w:val="en-ID"/>
        </w:rPr>
        <w:tab/>
      </w:r>
      <w:r w:rsidR="003F79FD">
        <w:rPr>
          <w:rFonts w:ascii="Times New Roman" w:eastAsiaTheme="minorEastAsia" w:hAnsi="Times New Roman" w:cs="Times New Roman"/>
          <w:sz w:val="28"/>
          <w:lang w:val="en-ID"/>
        </w:rPr>
        <w:tab/>
      </w:r>
      <w:r w:rsidRPr="00226A55">
        <w:rPr>
          <w:rFonts w:ascii="Times New Roman" w:eastAsiaTheme="minorEastAsia" w:hAnsi="Times New Roman" w:cs="Times New Roman"/>
          <w:sz w:val="28"/>
          <w:lang w:val="en-ID"/>
        </w:rPr>
        <w:t xml:space="preserve">= </w:t>
      </w:r>
      <m:oMath>
        <m:f>
          <m:fPr>
            <m:ctrlPr>
              <w:rPr>
                <w:rFonts w:ascii="Cambria Math" w:eastAsiaTheme="minorEastAsia" w:hAnsi="Cambria Math" w:cs="Times New Roman"/>
                <w:i/>
                <w:sz w:val="28"/>
                <w:lang w:val="en-ID"/>
              </w:rPr>
            </m:ctrlPr>
          </m:fPr>
          <m:num>
            <m:r>
              <w:rPr>
                <w:rFonts w:ascii="Cambria Math" w:eastAsiaTheme="minorEastAsia" w:hAnsi="Cambria Math" w:cs="Times New Roman"/>
                <w:sz w:val="28"/>
                <w:lang w:val="en-ID"/>
              </w:rPr>
              <m:t>(2.4,2+4.1)</m:t>
            </m:r>
            <m:d>
              <m:dPr>
                <m:ctrlPr>
                  <w:rPr>
                    <w:rFonts w:ascii="Cambria Math" w:eastAsiaTheme="minorEastAsia" w:hAnsi="Cambria Math" w:cs="Times New Roman"/>
                    <w:i/>
                    <w:sz w:val="28"/>
                    <w:lang w:val="en-ID"/>
                  </w:rPr>
                </m:ctrlPr>
              </m:dPr>
              <m:e>
                <m:r>
                  <w:rPr>
                    <w:rFonts w:ascii="Cambria Math" w:eastAsiaTheme="minorEastAsia" w:hAnsi="Cambria Math" w:cs="Times New Roman"/>
                    <w:sz w:val="28"/>
                    <w:lang w:val="en-ID"/>
                  </w:rPr>
                  <m:t>5-1</m:t>
                </m:r>
              </m:e>
            </m:d>
            <m:r>
              <w:rPr>
                <w:rFonts w:ascii="Cambria Math" w:eastAsiaTheme="minorEastAsia" w:hAnsi="Cambria Math" w:cs="Times New Roman"/>
                <w:sz w:val="28"/>
                <w:lang w:val="en-ID"/>
              </w:rPr>
              <m:t>+1(3.12-4)</m:t>
            </m:r>
          </m:num>
          <m:den>
            <m:r>
              <w:rPr>
                <w:rFonts w:ascii="Cambria Math" w:eastAsiaTheme="minorEastAsia" w:hAnsi="Cambria Math" w:cs="Times New Roman"/>
                <w:sz w:val="28"/>
                <w:lang w:val="en-ID"/>
              </w:rPr>
              <m:t>1</m:t>
            </m:r>
          </m:den>
        </m:f>
      </m:oMath>
    </w:p>
    <w:p w14:paraId="2554B747" w14:textId="7F2E15EF" w:rsidR="00780CF9" w:rsidRDefault="00780CF9" w:rsidP="00F07ECD">
      <w:pPr>
        <w:tabs>
          <w:tab w:val="left" w:pos="270"/>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r w:rsidR="003F79FD">
        <w:rPr>
          <w:rFonts w:ascii="Times New Roman" w:hAnsi="Times New Roman" w:cs="Times New Roman"/>
          <w:sz w:val="24"/>
        </w:rPr>
        <w:tab/>
      </w:r>
      <w:r w:rsidR="003F79FD">
        <w:rPr>
          <w:rFonts w:ascii="Times New Roman" w:hAnsi="Times New Roman" w:cs="Times New Roman"/>
          <w:sz w:val="24"/>
          <w:lang w:val="en-US"/>
        </w:rPr>
        <w:t xml:space="preserve">      </w:t>
      </w:r>
      <w:r>
        <w:rPr>
          <w:rFonts w:ascii="Times New Roman" w:hAnsi="Times New Roman" w:cs="Times New Roman"/>
          <w:sz w:val="24"/>
        </w:rPr>
        <w:t xml:space="preserve">= 92,8 </w:t>
      </w:r>
      <w:r w:rsidRPr="00226A55">
        <w:rPr>
          <w:rFonts w:ascii="Times New Roman" w:hAnsi="Times New Roman" w:cs="Times New Roman"/>
          <w:sz w:val="24"/>
        </w:rPr>
        <w:t>detik</w:t>
      </w:r>
      <w:r>
        <w:rPr>
          <w:rFonts w:ascii="Times New Roman" w:hAnsi="Times New Roman" w:cs="Times New Roman"/>
          <w:sz w:val="24"/>
        </w:rPr>
        <w:t xml:space="preserve">  (Gedung F</w:t>
      </w:r>
      <w:r w:rsidRPr="00226A55">
        <w:rPr>
          <w:rFonts w:ascii="Times New Roman" w:hAnsi="Times New Roman" w:cs="Times New Roman"/>
          <w:sz w:val="24"/>
        </w:rPr>
        <w:t>)</w:t>
      </w:r>
    </w:p>
    <w:p w14:paraId="28D1A912" w14:textId="77777777" w:rsidR="00A45650" w:rsidRDefault="00A45650" w:rsidP="00F07ECD">
      <w:pPr>
        <w:tabs>
          <w:tab w:val="left" w:pos="270"/>
        </w:tabs>
        <w:spacing w:after="0" w:line="240" w:lineRule="auto"/>
        <w:contextualSpacing/>
        <w:jc w:val="both"/>
        <w:rPr>
          <w:rFonts w:ascii="Times New Roman" w:hAnsi="Times New Roman" w:cs="Times New Roman"/>
          <w:sz w:val="24"/>
        </w:rPr>
      </w:pPr>
    </w:p>
    <w:p w14:paraId="3E07F064" w14:textId="7F90038D" w:rsidR="00780CF9" w:rsidRDefault="00780CF9" w:rsidP="00F07ECD">
      <w:pPr>
        <w:tabs>
          <w:tab w:val="left" w:pos="270"/>
        </w:tabs>
        <w:spacing w:after="0" w:line="240" w:lineRule="auto"/>
        <w:contextualSpacing/>
        <w:jc w:val="both"/>
        <w:rPr>
          <w:rFonts w:ascii="Times New Roman" w:hAnsi="Times New Roman" w:cs="Times New Roman"/>
          <w:sz w:val="24"/>
        </w:rPr>
      </w:pPr>
    </w:p>
    <w:p w14:paraId="52E537C0" w14:textId="3E98A095" w:rsidR="00051D95" w:rsidRDefault="00051D95" w:rsidP="00F07ECD">
      <w:pPr>
        <w:tabs>
          <w:tab w:val="left" w:pos="270"/>
        </w:tabs>
        <w:spacing w:after="0" w:line="240" w:lineRule="auto"/>
        <w:contextualSpacing/>
        <w:jc w:val="both"/>
        <w:rPr>
          <w:rFonts w:ascii="Times New Roman" w:hAnsi="Times New Roman" w:cs="Times New Roman"/>
          <w:sz w:val="24"/>
        </w:rPr>
      </w:pPr>
    </w:p>
    <w:p w14:paraId="00555A2F" w14:textId="65717FAF" w:rsidR="00051D95" w:rsidRDefault="00051D95" w:rsidP="00F07ECD">
      <w:pPr>
        <w:tabs>
          <w:tab w:val="left" w:pos="270"/>
        </w:tabs>
        <w:spacing w:after="0" w:line="240" w:lineRule="auto"/>
        <w:contextualSpacing/>
        <w:jc w:val="both"/>
        <w:rPr>
          <w:rFonts w:ascii="Times New Roman" w:hAnsi="Times New Roman" w:cs="Times New Roman"/>
          <w:sz w:val="24"/>
        </w:rPr>
      </w:pPr>
    </w:p>
    <w:p w14:paraId="4E3C48C6" w14:textId="79C0A0E1" w:rsidR="00051D95" w:rsidRDefault="00051D95" w:rsidP="00F07ECD">
      <w:pPr>
        <w:tabs>
          <w:tab w:val="left" w:pos="270"/>
        </w:tabs>
        <w:spacing w:after="0" w:line="240" w:lineRule="auto"/>
        <w:contextualSpacing/>
        <w:jc w:val="both"/>
        <w:rPr>
          <w:rFonts w:ascii="Times New Roman" w:hAnsi="Times New Roman" w:cs="Times New Roman"/>
          <w:sz w:val="24"/>
        </w:rPr>
      </w:pPr>
    </w:p>
    <w:p w14:paraId="6DE8C67B" w14:textId="16134882" w:rsidR="00051D95" w:rsidRDefault="00051D95" w:rsidP="00F07ECD">
      <w:pPr>
        <w:tabs>
          <w:tab w:val="left" w:pos="270"/>
        </w:tabs>
        <w:spacing w:after="0" w:line="240" w:lineRule="auto"/>
        <w:contextualSpacing/>
        <w:jc w:val="both"/>
        <w:rPr>
          <w:rFonts w:ascii="Times New Roman" w:hAnsi="Times New Roman" w:cs="Times New Roman"/>
          <w:sz w:val="24"/>
        </w:rPr>
      </w:pPr>
    </w:p>
    <w:p w14:paraId="7CD16563" w14:textId="082B6FB8" w:rsidR="00051D95" w:rsidRDefault="00051D95" w:rsidP="00F07ECD">
      <w:pPr>
        <w:tabs>
          <w:tab w:val="left" w:pos="270"/>
        </w:tabs>
        <w:spacing w:after="0" w:line="240" w:lineRule="auto"/>
        <w:contextualSpacing/>
        <w:jc w:val="both"/>
        <w:rPr>
          <w:rFonts w:ascii="Times New Roman" w:hAnsi="Times New Roman" w:cs="Times New Roman"/>
          <w:sz w:val="24"/>
        </w:rPr>
      </w:pPr>
    </w:p>
    <w:p w14:paraId="056996ED" w14:textId="3ECFB49A" w:rsidR="00051D95" w:rsidRDefault="00051D95" w:rsidP="00F07ECD">
      <w:pPr>
        <w:tabs>
          <w:tab w:val="left" w:pos="270"/>
        </w:tabs>
        <w:spacing w:after="0" w:line="240" w:lineRule="auto"/>
        <w:contextualSpacing/>
        <w:jc w:val="both"/>
        <w:rPr>
          <w:rFonts w:ascii="Times New Roman" w:hAnsi="Times New Roman" w:cs="Times New Roman"/>
          <w:sz w:val="24"/>
        </w:rPr>
      </w:pPr>
    </w:p>
    <w:p w14:paraId="41503BC1" w14:textId="3E1143B7" w:rsidR="00051D95" w:rsidRDefault="00051D95" w:rsidP="00F07ECD">
      <w:pPr>
        <w:tabs>
          <w:tab w:val="left" w:pos="270"/>
        </w:tabs>
        <w:spacing w:after="0" w:line="240" w:lineRule="auto"/>
        <w:contextualSpacing/>
        <w:jc w:val="both"/>
        <w:rPr>
          <w:rFonts w:ascii="Times New Roman" w:hAnsi="Times New Roman" w:cs="Times New Roman"/>
          <w:sz w:val="24"/>
        </w:rPr>
      </w:pPr>
    </w:p>
    <w:p w14:paraId="375F8CD6" w14:textId="67AAC0E9" w:rsidR="00051D95" w:rsidRDefault="00051D95" w:rsidP="00F07ECD">
      <w:pPr>
        <w:tabs>
          <w:tab w:val="left" w:pos="270"/>
        </w:tabs>
        <w:spacing w:after="0" w:line="240" w:lineRule="auto"/>
        <w:contextualSpacing/>
        <w:jc w:val="both"/>
        <w:rPr>
          <w:rFonts w:ascii="Times New Roman" w:hAnsi="Times New Roman" w:cs="Times New Roman"/>
          <w:sz w:val="24"/>
        </w:rPr>
      </w:pPr>
    </w:p>
    <w:p w14:paraId="1CB79C50" w14:textId="4AF47198" w:rsidR="00051D95" w:rsidRDefault="00051D95" w:rsidP="00F07ECD">
      <w:pPr>
        <w:tabs>
          <w:tab w:val="left" w:pos="270"/>
        </w:tabs>
        <w:spacing w:after="0" w:line="240" w:lineRule="auto"/>
        <w:contextualSpacing/>
        <w:jc w:val="both"/>
        <w:rPr>
          <w:rFonts w:ascii="Times New Roman" w:hAnsi="Times New Roman" w:cs="Times New Roman"/>
          <w:sz w:val="24"/>
        </w:rPr>
      </w:pPr>
    </w:p>
    <w:p w14:paraId="1EB6A777" w14:textId="60435280" w:rsidR="00051D95" w:rsidRDefault="00051D95" w:rsidP="00F07ECD">
      <w:pPr>
        <w:tabs>
          <w:tab w:val="left" w:pos="270"/>
        </w:tabs>
        <w:spacing w:after="0" w:line="240" w:lineRule="auto"/>
        <w:contextualSpacing/>
        <w:jc w:val="both"/>
        <w:rPr>
          <w:rFonts w:ascii="Times New Roman" w:hAnsi="Times New Roman" w:cs="Times New Roman"/>
          <w:sz w:val="24"/>
        </w:rPr>
      </w:pPr>
    </w:p>
    <w:p w14:paraId="11C0E347" w14:textId="2FDBC80D" w:rsidR="00051D95" w:rsidRDefault="00051D95" w:rsidP="00F07ECD">
      <w:pPr>
        <w:tabs>
          <w:tab w:val="left" w:pos="270"/>
        </w:tabs>
        <w:spacing w:after="0" w:line="240" w:lineRule="auto"/>
        <w:contextualSpacing/>
        <w:jc w:val="both"/>
        <w:rPr>
          <w:rFonts w:ascii="Times New Roman" w:hAnsi="Times New Roman" w:cs="Times New Roman"/>
          <w:sz w:val="24"/>
        </w:rPr>
      </w:pPr>
    </w:p>
    <w:p w14:paraId="1D96697A" w14:textId="77777777" w:rsidR="00051D95" w:rsidRDefault="00051D95" w:rsidP="00F07ECD">
      <w:pPr>
        <w:tabs>
          <w:tab w:val="left" w:pos="270"/>
        </w:tabs>
        <w:spacing w:after="0" w:line="240" w:lineRule="auto"/>
        <w:contextualSpacing/>
        <w:jc w:val="both"/>
        <w:rPr>
          <w:rFonts w:ascii="Times New Roman" w:hAnsi="Times New Roman" w:cs="Times New Roman"/>
          <w:sz w:val="24"/>
        </w:rPr>
      </w:pPr>
    </w:p>
    <w:p w14:paraId="519DFEC0" w14:textId="74795158" w:rsidR="00780CF9" w:rsidRDefault="003F79FD" w:rsidP="00F07ECD">
      <w:pPr>
        <w:tabs>
          <w:tab w:val="left" w:pos="270"/>
        </w:tabs>
        <w:spacing w:after="0" w:line="240" w:lineRule="auto"/>
        <w:contextualSpacing/>
        <w:jc w:val="both"/>
        <w:rPr>
          <w:rFonts w:ascii="Times New Roman" w:hAnsi="Times New Roman" w:cs="Times New Roman"/>
          <w:b/>
          <w:sz w:val="24"/>
          <w:lang w:val="en-US"/>
        </w:rPr>
      </w:pPr>
      <w:r w:rsidRPr="003F79FD">
        <w:rPr>
          <w:rFonts w:ascii="Times New Roman" w:hAnsi="Times New Roman" w:cs="Times New Roman"/>
          <w:b/>
          <w:sz w:val="24"/>
          <w:lang w:val="en-US"/>
        </w:rPr>
        <w:lastRenderedPageBreak/>
        <w:t>3.3</w:t>
      </w:r>
      <w:r w:rsidRPr="003F79FD">
        <w:rPr>
          <w:rFonts w:ascii="Times New Roman" w:hAnsi="Times New Roman" w:cs="Times New Roman"/>
          <w:b/>
          <w:sz w:val="24"/>
          <w:lang w:val="en-US"/>
        </w:rPr>
        <w:tab/>
      </w:r>
      <w:r w:rsidR="00780CF9" w:rsidRPr="003F79FD">
        <w:rPr>
          <w:rFonts w:ascii="Times New Roman" w:hAnsi="Times New Roman" w:cs="Times New Roman"/>
          <w:b/>
          <w:sz w:val="24"/>
        </w:rPr>
        <w:t>W</w:t>
      </w:r>
      <w:proofErr w:type="spellStart"/>
      <w:r w:rsidR="00DF013A" w:rsidRPr="003F79FD">
        <w:rPr>
          <w:rFonts w:ascii="Times New Roman" w:hAnsi="Times New Roman" w:cs="Times New Roman"/>
          <w:b/>
          <w:sz w:val="24"/>
          <w:lang w:val="en-US"/>
        </w:rPr>
        <w:t>aktu</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Tunggu</w:t>
      </w:r>
      <w:proofErr w:type="spellEnd"/>
    </w:p>
    <w:p w14:paraId="5B10C159" w14:textId="3142DA54" w:rsidR="00DF013A" w:rsidRPr="00DF013A" w:rsidRDefault="00DF013A" w:rsidP="00F07ECD">
      <w:pPr>
        <w:tabs>
          <w:tab w:val="left" w:pos="270"/>
        </w:tabs>
        <w:spacing w:after="0" w:line="240" w:lineRule="auto"/>
        <w:contextualSpacing/>
        <w:jc w:val="both"/>
        <w:rPr>
          <w:rFonts w:ascii="Times New Roman" w:hAnsi="Times New Roman" w:cs="Times New Roman"/>
          <w:b/>
          <w:i/>
          <w:iCs/>
          <w:sz w:val="24"/>
          <w:lang w:val="en-US"/>
        </w:rPr>
      </w:pPr>
    </w:p>
    <w:p w14:paraId="3542DE19" w14:textId="6CBE97A3" w:rsidR="00780CF9" w:rsidRDefault="00A45650" w:rsidP="00F07ECD">
      <w:pPr>
        <w:tabs>
          <w:tab w:val="left" w:pos="270"/>
        </w:tabs>
        <w:spacing w:after="0" w:line="240" w:lineRule="auto"/>
        <w:contextualSpacing/>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63360" behindDoc="1" locked="0" layoutInCell="1" allowOverlap="1" wp14:anchorId="5E77617E" wp14:editId="0301C90E">
            <wp:simplePos x="0" y="0"/>
            <wp:positionH relativeFrom="margin">
              <wp:align>center</wp:align>
            </wp:positionH>
            <wp:positionV relativeFrom="paragraph">
              <wp:posOffset>90805</wp:posOffset>
            </wp:positionV>
            <wp:extent cx="2834640" cy="2543175"/>
            <wp:effectExtent l="0" t="0" r="3810" b="9525"/>
            <wp:wrapNone/>
            <wp:docPr id="1" name="Chart 1">
              <a:extLst xmlns:a="http://schemas.openxmlformats.org/drawingml/2006/main">
                <a:ext uri="{FF2B5EF4-FFF2-40B4-BE49-F238E27FC236}">
                  <a16:creationId xmlns:a16="http://schemas.microsoft.com/office/drawing/2014/main" id="{80AB70FD-2B4D-4356-BAF5-EBF010C9F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14F3075"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3602EE5E"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297F5B46"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15DD5F14"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68954327"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413E148C"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05A70F7C" w14:textId="77777777" w:rsidR="00780CF9" w:rsidRPr="00780CF9" w:rsidRDefault="00780CF9" w:rsidP="00F07ECD">
      <w:pPr>
        <w:tabs>
          <w:tab w:val="left" w:pos="270"/>
        </w:tabs>
        <w:spacing w:after="0" w:line="240" w:lineRule="auto"/>
        <w:contextualSpacing/>
        <w:jc w:val="both"/>
        <w:rPr>
          <w:rFonts w:ascii="Times New Roman" w:hAnsi="Times New Roman" w:cs="Times New Roman"/>
          <w:sz w:val="24"/>
        </w:rPr>
      </w:pPr>
    </w:p>
    <w:p w14:paraId="7509CC9A" w14:textId="77777777" w:rsidR="00780CF9" w:rsidRDefault="00780CF9" w:rsidP="00F07ECD">
      <w:pPr>
        <w:tabs>
          <w:tab w:val="left" w:pos="270"/>
        </w:tabs>
        <w:spacing w:after="0" w:line="240" w:lineRule="auto"/>
        <w:contextualSpacing/>
        <w:jc w:val="both"/>
        <w:rPr>
          <w:rFonts w:ascii="Times New Roman" w:hAnsi="Times New Roman" w:cs="Times New Roman"/>
          <w:sz w:val="24"/>
        </w:rPr>
      </w:pPr>
    </w:p>
    <w:p w14:paraId="13FB37DE" w14:textId="77777777" w:rsidR="00780CF9" w:rsidRPr="00780CF9" w:rsidRDefault="00780CF9" w:rsidP="00F07ECD">
      <w:pPr>
        <w:spacing w:after="0" w:line="240" w:lineRule="auto"/>
        <w:contextualSpacing/>
        <w:jc w:val="both"/>
        <w:rPr>
          <w:rFonts w:ascii="Times New Roman" w:hAnsi="Times New Roman" w:cs="Times New Roman"/>
          <w:b/>
          <w:sz w:val="24"/>
          <w:lang w:val="en-US"/>
        </w:rPr>
      </w:pPr>
    </w:p>
    <w:p w14:paraId="279B064F" w14:textId="77777777" w:rsidR="00780CF9" w:rsidRDefault="00780CF9" w:rsidP="00F07ECD">
      <w:pPr>
        <w:autoSpaceDE w:val="0"/>
        <w:autoSpaceDN w:val="0"/>
        <w:adjustRightInd w:val="0"/>
        <w:spacing w:after="0" w:line="240" w:lineRule="auto"/>
        <w:rPr>
          <w:rFonts w:ascii="Times New Roman" w:hAnsi="Times New Roman" w:cs="Times New Roman"/>
          <w:b/>
          <w:sz w:val="24"/>
        </w:rPr>
      </w:pPr>
    </w:p>
    <w:p w14:paraId="014DC332" w14:textId="77777777" w:rsidR="00736350" w:rsidRPr="00680ACC" w:rsidRDefault="00736350" w:rsidP="00F07ECD">
      <w:pPr>
        <w:autoSpaceDE w:val="0"/>
        <w:autoSpaceDN w:val="0"/>
        <w:adjustRightInd w:val="0"/>
        <w:spacing w:after="0" w:line="240" w:lineRule="auto"/>
        <w:rPr>
          <w:rFonts w:ascii="Times New Roman" w:hAnsi="Times New Roman" w:cs="Times New Roman"/>
          <w:sz w:val="20"/>
          <w:lang w:val="en-US"/>
        </w:rPr>
      </w:pPr>
      <w:r w:rsidRPr="00680ACC">
        <w:rPr>
          <w:rFonts w:ascii="Times New Roman" w:hAnsi="Times New Roman" w:cs="Times New Roman"/>
          <w:color w:val="000000"/>
          <w:sz w:val="20"/>
          <w:lang w:val="en-US"/>
        </w:rPr>
        <w:t>.</w:t>
      </w:r>
    </w:p>
    <w:p w14:paraId="1F45F503" w14:textId="77777777" w:rsidR="00736350" w:rsidRDefault="00736350" w:rsidP="00F07ECD">
      <w:pPr>
        <w:autoSpaceDE w:val="0"/>
        <w:autoSpaceDN w:val="0"/>
        <w:adjustRightInd w:val="0"/>
        <w:spacing w:after="0" w:line="240" w:lineRule="auto"/>
        <w:rPr>
          <w:rFonts w:ascii="Times New Roman" w:hAnsi="Times New Roman" w:cs="Times New Roman"/>
          <w:color w:val="000000"/>
          <w:lang w:val="en-US"/>
        </w:rPr>
      </w:pPr>
    </w:p>
    <w:p w14:paraId="59D52F22"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627E15C9" w14:textId="4EF48779" w:rsidR="00780CF9" w:rsidRDefault="00780CF9" w:rsidP="00F07ECD">
      <w:pPr>
        <w:autoSpaceDE w:val="0"/>
        <w:autoSpaceDN w:val="0"/>
        <w:adjustRightInd w:val="0"/>
        <w:spacing w:after="0" w:line="240" w:lineRule="auto"/>
        <w:rPr>
          <w:rFonts w:ascii="Times New Roman" w:hAnsi="Times New Roman" w:cs="Times New Roman"/>
          <w:color w:val="000000"/>
          <w:lang w:val="en-US"/>
        </w:rPr>
      </w:pPr>
    </w:p>
    <w:p w14:paraId="15FE1C61" w14:textId="50936C89" w:rsidR="00AC6678" w:rsidRDefault="00AC6678" w:rsidP="00F07ECD">
      <w:pPr>
        <w:autoSpaceDE w:val="0"/>
        <w:autoSpaceDN w:val="0"/>
        <w:adjustRightInd w:val="0"/>
        <w:spacing w:after="0" w:line="240" w:lineRule="auto"/>
        <w:rPr>
          <w:rFonts w:ascii="Times New Roman" w:hAnsi="Times New Roman" w:cs="Times New Roman"/>
          <w:color w:val="000000"/>
          <w:lang w:val="en-US"/>
        </w:rPr>
      </w:pPr>
    </w:p>
    <w:p w14:paraId="42B79F8F" w14:textId="1970F7FC" w:rsidR="00AC6678" w:rsidRDefault="00AC6678" w:rsidP="00F07ECD">
      <w:pPr>
        <w:autoSpaceDE w:val="0"/>
        <w:autoSpaceDN w:val="0"/>
        <w:adjustRightInd w:val="0"/>
        <w:spacing w:after="0" w:line="240" w:lineRule="auto"/>
        <w:rPr>
          <w:rFonts w:ascii="Times New Roman" w:hAnsi="Times New Roman" w:cs="Times New Roman"/>
          <w:color w:val="000000"/>
          <w:lang w:val="en-US"/>
        </w:rPr>
      </w:pPr>
    </w:p>
    <w:p w14:paraId="1DE63985" w14:textId="66C9DF93" w:rsidR="00AC6678" w:rsidRDefault="00AC6678" w:rsidP="00AC6678">
      <w:pPr>
        <w:autoSpaceDE w:val="0"/>
        <w:autoSpaceDN w:val="0"/>
        <w:adjustRightInd w:val="0"/>
        <w:spacing w:after="0" w:line="240" w:lineRule="auto"/>
        <w:jc w:val="center"/>
        <w:rPr>
          <w:rFonts w:ascii="Times New Roman" w:hAnsi="Times New Roman" w:cs="Times New Roman"/>
          <w:color w:val="000000"/>
          <w:lang w:val="en-US"/>
        </w:rPr>
      </w:pPr>
      <w:r w:rsidRPr="00AC6678">
        <w:rPr>
          <w:rFonts w:ascii="Times New Roman" w:hAnsi="Times New Roman" w:cs="Times New Roman"/>
          <w:b/>
          <w:bCs/>
          <w:color w:val="000000"/>
          <w:lang w:val="en-US"/>
        </w:rPr>
        <w:t>Gambar 2.</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Grafik</w:t>
      </w:r>
      <w:proofErr w:type="spellEnd"/>
      <w:r>
        <w:rPr>
          <w:rFonts w:ascii="Times New Roman" w:hAnsi="Times New Roman" w:cs="Times New Roman"/>
          <w:color w:val="000000"/>
          <w:lang w:val="en-US"/>
        </w:rPr>
        <w:t xml:space="preserve"> Waktu </w:t>
      </w:r>
      <w:proofErr w:type="spellStart"/>
      <w:r>
        <w:rPr>
          <w:rFonts w:ascii="Times New Roman" w:hAnsi="Times New Roman" w:cs="Times New Roman"/>
          <w:color w:val="000000"/>
          <w:lang w:val="en-US"/>
        </w:rPr>
        <w:t>Tunggu</w:t>
      </w:r>
      <w:proofErr w:type="spellEnd"/>
      <w:r>
        <w:rPr>
          <w:rFonts w:ascii="Times New Roman" w:hAnsi="Times New Roman" w:cs="Times New Roman"/>
          <w:color w:val="000000"/>
          <w:lang w:val="en-US"/>
        </w:rPr>
        <w:t xml:space="preserve"> Rata-Rata Gedung A</w:t>
      </w:r>
    </w:p>
    <w:p w14:paraId="1A16ADDE"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7318DC10" w14:textId="77777777" w:rsidR="00680ACC" w:rsidRDefault="00780CF9" w:rsidP="00F07ECD">
      <w:pPr>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noProof/>
          <w:sz w:val="24"/>
        </w:rPr>
        <w:drawing>
          <wp:anchor distT="0" distB="0" distL="114300" distR="114300" simplePos="0" relativeHeight="251662336" behindDoc="1" locked="0" layoutInCell="1" allowOverlap="1" wp14:anchorId="5B54D338" wp14:editId="106278A7">
            <wp:simplePos x="0" y="0"/>
            <wp:positionH relativeFrom="margin">
              <wp:align>center</wp:align>
            </wp:positionH>
            <wp:positionV relativeFrom="paragraph">
              <wp:posOffset>30480</wp:posOffset>
            </wp:positionV>
            <wp:extent cx="2914650" cy="2543175"/>
            <wp:effectExtent l="0" t="0" r="0" b="9525"/>
            <wp:wrapNone/>
            <wp:docPr id="241" name="Chart 241">
              <a:extLst xmlns:a="http://schemas.openxmlformats.org/drawingml/2006/main">
                <a:ext uri="{FF2B5EF4-FFF2-40B4-BE49-F238E27FC236}">
                  <a16:creationId xmlns:a16="http://schemas.microsoft.com/office/drawing/2014/main" id="{0EC1B866-8A5D-453C-A888-11B3DA5947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1BBF376B"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11BDC30A"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37F00ED4"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0F75BDB3"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32FB37F9" w14:textId="77777777" w:rsidR="00680ACC" w:rsidRDefault="00680ACC" w:rsidP="00F07ECD">
      <w:pPr>
        <w:autoSpaceDE w:val="0"/>
        <w:autoSpaceDN w:val="0"/>
        <w:adjustRightInd w:val="0"/>
        <w:spacing w:after="0" w:line="240" w:lineRule="auto"/>
        <w:rPr>
          <w:rFonts w:ascii="Times New Roman" w:hAnsi="Times New Roman" w:cs="Times New Roman"/>
          <w:color w:val="000000"/>
          <w:lang w:val="en-US"/>
        </w:rPr>
      </w:pPr>
    </w:p>
    <w:p w14:paraId="6A9F0AEB" w14:textId="77777777" w:rsidR="00680ACC" w:rsidRPr="006253DB" w:rsidRDefault="00680ACC" w:rsidP="00F07ECD">
      <w:pPr>
        <w:autoSpaceDE w:val="0"/>
        <w:autoSpaceDN w:val="0"/>
        <w:adjustRightInd w:val="0"/>
        <w:spacing w:after="0" w:line="240" w:lineRule="auto"/>
        <w:rPr>
          <w:rFonts w:ascii="Times New Roman" w:hAnsi="Times New Roman" w:cs="Times New Roman"/>
          <w:color w:val="000000"/>
          <w:lang w:val="en-US"/>
        </w:rPr>
      </w:pPr>
    </w:p>
    <w:p w14:paraId="7272D3CD" w14:textId="77777777" w:rsidR="00780CF9" w:rsidRDefault="00780CF9" w:rsidP="00F07ECD">
      <w:pPr>
        <w:autoSpaceDE w:val="0"/>
        <w:autoSpaceDN w:val="0"/>
        <w:adjustRightInd w:val="0"/>
        <w:spacing w:after="0" w:line="240" w:lineRule="auto"/>
        <w:rPr>
          <w:rFonts w:ascii="Times New Roman" w:hAnsi="Times New Roman" w:cs="Times New Roman"/>
          <w:b/>
          <w:bCs/>
          <w:color w:val="000000"/>
          <w:sz w:val="24"/>
          <w:lang w:val="en-US"/>
        </w:rPr>
      </w:pPr>
    </w:p>
    <w:p w14:paraId="3A345808" w14:textId="77777777" w:rsidR="00780CF9" w:rsidRDefault="00780CF9" w:rsidP="00F07ECD">
      <w:pPr>
        <w:autoSpaceDE w:val="0"/>
        <w:autoSpaceDN w:val="0"/>
        <w:adjustRightInd w:val="0"/>
        <w:spacing w:after="0" w:line="240" w:lineRule="auto"/>
        <w:rPr>
          <w:rFonts w:ascii="Times New Roman" w:hAnsi="Times New Roman" w:cs="Times New Roman"/>
          <w:b/>
          <w:bCs/>
          <w:color w:val="000000"/>
          <w:sz w:val="24"/>
          <w:lang w:val="en-US"/>
        </w:rPr>
      </w:pPr>
    </w:p>
    <w:p w14:paraId="05220ECA"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069E13BC"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7967B72F"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1AEB8681"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5893C33A"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37B56309"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44A51760" w14:textId="77777777"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166D4077" w14:textId="607934D7" w:rsidR="00AC6678" w:rsidRDefault="00AC6678" w:rsidP="00AC6678">
      <w:pPr>
        <w:autoSpaceDE w:val="0"/>
        <w:autoSpaceDN w:val="0"/>
        <w:adjustRightInd w:val="0"/>
        <w:spacing w:after="0" w:line="240" w:lineRule="auto"/>
        <w:jc w:val="center"/>
        <w:rPr>
          <w:rFonts w:ascii="Times New Roman" w:hAnsi="Times New Roman" w:cs="Times New Roman"/>
          <w:color w:val="000000"/>
          <w:lang w:val="en-US"/>
        </w:rPr>
      </w:pPr>
      <w:r w:rsidRPr="00AC6678">
        <w:rPr>
          <w:rFonts w:ascii="Times New Roman" w:hAnsi="Times New Roman" w:cs="Times New Roman"/>
          <w:b/>
          <w:bCs/>
          <w:color w:val="000000"/>
          <w:lang w:val="en-US"/>
        </w:rPr>
        <w:t xml:space="preserve">Gambar </w:t>
      </w:r>
      <w:r>
        <w:rPr>
          <w:rFonts w:ascii="Times New Roman" w:hAnsi="Times New Roman" w:cs="Times New Roman"/>
          <w:b/>
          <w:bCs/>
          <w:color w:val="000000"/>
          <w:lang w:val="en-US"/>
        </w:rPr>
        <w:t>3</w:t>
      </w:r>
      <w:r w:rsidRPr="00AC6678">
        <w:rPr>
          <w:rFonts w:ascii="Times New Roman" w:hAnsi="Times New Roman" w:cs="Times New Roman"/>
          <w:b/>
          <w:bCs/>
          <w:color w:val="000000"/>
          <w:lang w:val="en-US"/>
        </w:rPr>
        <w:t>.</w:t>
      </w:r>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Grafik</w:t>
      </w:r>
      <w:proofErr w:type="spellEnd"/>
      <w:r>
        <w:rPr>
          <w:rFonts w:ascii="Times New Roman" w:hAnsi="Times New Roman" w:cs="Times New Roman"/>
          <w:color w:val="000000"/>
          <w:lang w:val="en-US"/>
        </w:rPr>
        <w:t xml:space="preserve"> Waktu </w:t>
      </w:r>
      <w:proofErr w:type="spellStart"/>
      <w:r>
        <w:rPr>
          <w:rFonts w:ascii="Times New Roman" w:hAnsi="Times New Roman" w:cs="Times New Roman"/>
          <w:color w:val="000000"/>
          <w:lang w:val="en-US"/>
        </w:rPr>
        <w:t>Tunggu</w:t>
      </w:r>
      <w:proofErr w:type="spellEnd"/>
      <w:r>
        <w:rPr>
          <w:rFonts w:ascii="Times New Roman" w:hAnsi="Times New Roman" w:cs="Times New Roman"/>
          <w:color w:val="000000"/>
          <w:lang w:val="en-US"/>
        </w:rPr>
        <w:t xml:space="preserve"> Rata-Rata Gedung F</w:t>
      </w:r>
    </w:p>
    <w:p w14:paraId="784ECBDA" w14:textId="77777777" w:rsidR="00AC6678" w:rsidRDefault="00AC6678" w:rsidP="00AC6678">
      <w:pPr>
        <w:autoSpaceDE w:val="0"/>
        <w:autoSpaceDN w:val="0"/>
        <w:adjustRightInd w:val="0"/>
        <w:spacing w:after="0" w:line="240" w:lineRule="auto"/>
        <w:rPr>
          <w:rFonts w:ascii="Times New Roman" w:hAnsi="Times New Roman" w:cs="Times New Roman"/>
          <w:color w:val="000000"/>
          <w:lang w:val="en-US"/>
        </w:rPr>
      </w:pPr>
    </w:p>
    <w:p w14:paraId="0C7EA62E" w14:textId="77777777" w:rsidR="00F07ECD" w:rsidRDefault="00F07ECD" w:rsidP="00AC6678">
      <w:pPr>
        <w:autoSpaceDE w:val="0"/>
        <w:autoSpaceDN w:val="0"/>
        <w:adjustRightInd w:val="0"/>
        <w:spacing w:after="0" w:line="240" w:lineRule="auto"/>
        <w:jc w:val="center"/>
        <w:rPr>
          <w:rFonts w:ascii="Times New Roman" w:hAnsi="Times New Roman" w:cs="Times New Roman"/>
          <w:b/>
          <w:bCs/>
          <w:color w:val="000000"/>
          <w:sz w:val="24"/>
          <w:lang w:val="en-US"/>
        </w:rPr>
      </w:pPr>
    </w:p>
    <w:p w14:paraId="71B9E031" w14:textId="2A8FF880" w:rsidR="00780CF9" w:rsidRPr="00F95BC2" w:rsidRDefault="00A45650" w:rsidP="00A45650">
      <w:pPr>
        <w:tabs>
          <w:tab w:val="left" w:pos="709"/>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ab/>
      </w:r>
      <w:r w:rsidR="00780CF9" w:rsidRPr="00F95BC2">
        <w:rPr>
          <w:rFonts w:ascii="Times New Roman" w:eastAsiaTheme="minorEastAsia" w:hAnsi="Times New Roman" w:cs="Times New Roman"/>
          <w:sz w:val="24"/>
          <w:szCs w:val="24"/>
          <w:lang w:val="en-ID"/>
        </w:rPr>
        <w:t xml:space="preserve">Waktu </w:t>
      </w:r>
      <w:proofErr w:type="spellStart"/>
      <w:r w:rsidR="00780CF9" w:rsidRPr="00F95BC2">
        <w:rPr>
          <w:rFonts w:ascii="Times New Roman" w:eastAsiaTheme="minorEastAsia" w:hAnsi="Times New Roman" w:cs="Times New Roman"/>
          <w:sz w:val="24"/>
          <w:szCs w:val="24"/>
          <w:lang w:val="en-ID"/>
        </w:rPr>
        <w:t>tunggu</w:t>
      </w:r>
      <w:proofErr w:type="spellEnd"/>
      <w:r w:rsidR="00780CF9" w:rsidRPr="00F95BC2">
        <w:rPr>
          <w:rFonts w:ascii="Times New Roman" w:eastAsiaTheme="minorEastAsia" w:hAnsi="Times New Roman" w:cs="Times New Roman"/>
          <w:sz w:val="24"/>
          <w:szCs w:val="24"/>
          <w:lang w:val="en-ID"/>
        </w:rPr>
        <w:t xml:space="preserve"> elevator yang </w:t>
      </w:r>
      <w:proofErr w:type="spellStart"/>
      <w:r w:rsidR="00780CF9" w:rsidRPr="00F95BC2">
        <w:rPr>
          <w:rFonts w:ascii="Times New Roman" w:eastAsiaTheme="minorEastAsia" w:hAnsi="Times New Roman" w:cs="Times New Roman"/>
          <w:sz w:val="24"/>
          <w:szCs w:val="24"/>
          <w:lang w:val="en-ID"/>
        </w:rPr>
        <w:t>disyaratkan</w:t>
      </w:r>
      <w:proofErr w:type="spellEnd"/>
      <w:r w:rsidR="00780CF9" w:rsidRPr="00F95BC2">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dalam</w:t>
      </w:r>
      <w:proofErr w:type="spellEnd"/>
      <w:r w:rsidR="00780CF9" w:rsidRPr="00F95BC2">
        <w:rPr>
          <w:rFonts w:ascii="Times New Roman" w:eastAsiaTheme="minorEastAsia" w:hAnsi="Times New Roman" w:cs="Times New Roman"/>
          <w:sz w:val="24"/>
          <w:szCs w:val="24"/>
          <w:lang w:val="en-ID"/>
        </w:rPr>
        <w:t xml:space="preserve"> </w:t>
      </w:r>
      <w:r w:rsidR="00780CF9">
        <w:rPr>
          <w:rFonts w:ascii="Times New Roman" w:eastAsiaTheme="minorEastAsia" w:hAnsi="Times New Roman" w:cs="Times New Roman"/>
          <w:sz w:val="24"/>
          <w:lang w:val="en-ID"/>
        </w:rPr>
        <w:t xml:space="preserve">SNI 03-6573-2011 </w:t>
      </w:r>
      <w:proofErr w:type="spellStart"/>
      <w:r w:rsidR="00780CF9">
        <w:rPr>
          <w:rFonts w:ascii="Times New Roman" w:eastAsiaTheme="minorEastAsia" w:hAnsi="Times New Roman" w:cs="Times New Roman"/>
          <w:sz w:val="24"/>
          <w:lang w:val="en-ID"/>
        </w:rPr>
        <w:t>untuk</w:t>
      </w:r>
      <w:proofErr w:type="spellEnd"/>
      <w:r w:rsidR="00780CF9">
        <w:rPr>
          <w:rFonts w:ascii="Times New Roman" w:eastAsiaTheme="minorEastAsia" w:hAnsi="Times New Roman" w:cs="Times New Roman"/>
          <w:sz w:val="24"/>
          <w:lang w:val="en-ID"/>
        </w:rPr>
        <w:t xml:space="preserve"> </w:t>
      </w:r>
      <w:proofErr w:type="spellStart"/>
      <w:r w:rsidR="00780CF9" w:rsidRPr="00F95BC2">
        <w:rPr>
          <w:rFonts w:ascii="Times New Roman" w:eastAsiaTheme="minorEastAsia" w:hAnsi="Times New Roman" w:cs="Times New Roman"/>
          <w:sz w:val="24"/>
          <w:szCs w:val="24"/>
          <w:lang w:val="en-ID"/>
        </w:rPr>
        <w:t>gedung</w:t>
      </w:r>
      <w:proofErr w:type="spellEnd"/>
      <w:r w:rsidR="00780CF9" w:rsidRPr="00F95BC2">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perkantoran</w:t>
      </w:r>
      <w:proofErr w:type="spellEnd"/>
      <w:r w:rsidR="00780CF9" w:rsidRPr="00F95BC2">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adalah</w:t>
      </w:r>
      <w:proofErr w:type="spellEnd"/>
      <w:r w:rsidR="00780CF9" w:rsidRPr="00F95BC2">
        <w:rPr>
          <w:rFonts w:ascii="Times New Roman" w:eastAsiaTheme="minorEastAsia" w:hAnsi="Times New Roman" w:cs="Times New Roman"/>
          <w:sz w:val="24"/>
          <w:szCs w:val="24"/>
          <w:lang w:val="en-ID"/>
        </w:rPr>
        <w:t xml:space="preserve"> </w:t>
      </w:r>
      <w:r w:rsidR="00780CF9">
        <w:rPr>
          <w:rFonts w:ascii="Times New Roman" w:eastAsiaTheme="minorEastAsia" w:hAnsi="Times New Roman" w:cs="Times New Roman"/>
          <w:sz w:val="24"/>
          <w:szCs w:val="24"/>
          <w:lang w:val="en-ID"/>
        </w:rPr>
        <w:t>30 - 40</w:t>
      </w:r>
      <w:r w:rsidR="00780CF9" w:rsidRPr="00F95BC2">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detik</w:t>
      </w:r>
      <w:proofErr w:type="spellEnd"/>
      <w:r w:rsidR="00780CF9" w:rsidRPr="00F95BC2">
        <w:rPr>
          <w:rFonts w:ascii="Times New Roman" w:eastAsiaTheme="minorEastAsia" w:hAnsi="Times New Roman" w:cs="Times New Roman"/>
          <w:sz w:val="24"/>
          <w:szCs w:val="24"/>
          <w:lang w:val="en-ID"/>
        </w:rPr>
        <w:t>,</w:t>
      </w:r>
      <w:r w:rsidR="00780CF9">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dengan</w:t>
      </w:r>
      <w:proofErr w:type="spellEnd"/>
      <w:r w:rsidR="00780CF9" w:rsidRPr="00F95BC2">
        <w:rPr>
          <w:rFonts w:ascii="Times New Roman" w:eastAsiaTheme="minorEastAsia" w:hAnsi="Times New Roman" w:cs="Times New Roman"/>
          <w:sz w:val="24"/>
          <w:szCs w:val="24"/>
          <w:lang w:val="en-ID"/>
        </w:rPr>
        <w:t xml:space="preserve"> </w:t>
      </w:r>
      <w:proofErr w:type="spellStart"/>
      <w:r w:rsidR="00780CF9" w:rsidRPr="00F95BC2">
        <w:rPr>
          <w:rFonts w:ascii="Times New Roman" w:eastAsiaTheme="minorEastAsia" w:hAnsi="Times New Roman" w:cs="Times New Roman"/>
          <w:sz w:val="24"/>
          <w:szCs w:val="24"/>
          <w:lang w:val="en-ID"/>
        </w:rPr>
        <w:t>jumlah</w:t>
      </w:r>
      <w:proofErr w:type="spellEnd"/>
      <w:r w:rsidR="00780CF9" w:rsidRPr="00F95BC2">
        <w:rPr>
          <w:rFonts w:ascii="Times New Roman" w:eastAsiaTheme="minorEastAsia" w:hAnsi="Times New Roman" w:cs="Times New Roman"/>
          <w:sz w:val="24"/>
          <w:szCs w:val="24"/>
          <w:lang w:val="en-ID"/>
        </w:rPr>
        <w:t xml:space="preserve"> elevator </w:t>
      </w:r>
      <w:r w:rsidR="00780CF9">
        <w:rPr>
          <w:rFonts w:ascii="Times New Roman" w:eastAsiaTheme="minorEastAsia" w:hAnsi="Times New Roman" w:cs="Times New Roman"/>
          <w:sz w:val="24"/>
          <w:szCs w:val="24"/>
          <w:lang w:val="en-ID"/>
        </w:rPr>
        <w:t xml:space="preserve">yang </w:t>
      </w:r>
      <w:proofErr w:type="spellStart"/>
      <w:r w:rsidR="00780CF9">
        <w:rPr>
          <w:rFonts w:ascii="Times New Roman" w:eastAsiaTheme="minorEastAsia" w:hAnsi="Times New Roman" w:cs="Times New Roman"/>
          <w:sz w:val="24"/>
          <w:szCs w:val="24"/>
          <w:lang w:val="en-ID"/>
        </w:rPr>
        <w:t>ada</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kita</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dapat</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menghitung</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waktu</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tunggu</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sebagai</w:t>
      </w:r>
      <w:proofErr w:type="spellEnd"/>
      <w:r w:rsidR="00780CF9">
        <w:rPr>
          <w:rFonts w:ascii="Times New Roman" w:eastAsiaTheme="minorEastAsia" w:hAnsi="Times New Roman" w:cs="Times New Roman"/>
          <w:sz w:val="24"/>
          <w:szCs w:val="24"/>
          <w:lang w:val="en-ID"/>
        </w:rPr>
        <w:t xml:space="preserve"> </w:t>
      </w:r>
      <w:proofErr w:type="spellStart"/>
      <w:r w:rsidR="00780CF9">
        <w:rPr>
          <w:rFonts w:ascii="Times New Roman" w:eastAsiaTheme="minorEastAsia" w:hAnsi="Times New Roman" w:cs="Times New Roman"/>
          <w:sz w:val="24"/>
          <w:szCs w:val="24"/>
          <w:lang w:val="en-ID"/>
        </w:rPr>
        <w:t>berikut</w:t>
      </w:r>
      <w:proofErr w:type="spellEnd"/>
      <w:r w:rsidR="00780CF9">
        <w:rPr>
          <w:rFonts w:ascii="Times New Roman" w:eastAsiaTheme="minorEastAsia" w:hAnsi="Times New Roman" w:cs="Times New Roman"/>
          <w:sz w:val="24"/>
          <w:szCs w:val="24"/>
          <w:lang w:val="en-ID"/>
        </w:rPr>
        <w:t>:</w:t>
      </w:r>
    </w:p>
    <w:p w14:paraId="02DA9B76" w14:textId="2E591D20" w:rsidR="00780CF9" w:rsidRDefault="00780CF9" w:rsidP="00F07ECD">
      <w:pPr>
        <w:tabs>
          <w:tab w:val="left" w:pos="270"/>
        </w:tabs>
        <w:spacing w:after="0" w:line="240" w:lineRule="auto"/>
        <w:contextualSpacing/>
        <w:jc w:val="both"/>
        <w:rPr>
          <w:rFonts w:ascii="Times New Roman" w:eastAsiaTheme="minorEastAsia" w:hAnsi="Times New Roman" w:cs="Times New Roman"/>
          <w:sz w:val="24"/>
          <w:szCs w:val="24"/>
          <w:lang w:val="en-ID"/>
        </w:rPr>
      </w:pPr>
    </w:p>
    <w:p w14:paraId="2BBF2A1F" w14:textId="77777777" w:rsidR="00051D95" w:rsidRDefault="00051D95" w:rsidP="00F07ECD">
      <w:pPr>
        <w:tabs>
          <w:tab w:val="left" w:pos="270"/>
        </w:tabs>
        <w:spacing w:after="0" w:line="240" w:lineRule="auto"/>
        <w:contextualSpacing/>
        <w:jc w:val="both"/>
        <w:rPr>
          <w:rFonts w:ascii="Times New Roman" w:eastAsiaTheme="minorEastAsia" w:hAnsi="Times New Roman" w:cs="Times New Roman"/>
          <w:sz w:val="24"/>
          <w:szCs w:val="24"/>
          <w:lang w:val="en-ID"/>
        </w:rPr>
      </w:pPr>
    </w:p>
    <w:p w14:paraId="178AA176" w14:textId="42E45F5D" w:rsidR="00780CF9" w:rsidRDefault="003F79FD" w:rsidP="00F07ECD">
      <w:pPr>
        <w:tabs>
          <w:tab w:val="left" w:pos="360"/>
        </w:tabs>
        <w:spacing w:after="0" w:line="240" w:lineRule="auto"/>
        <w:contextualSpacing/>
        <w:jc w:val="both"/>
        <w:rPr>
          <w:rFonts w:ascii="Times New Roman" w:eastAsiaTheme="minorEastAsia" w:hAnsi="Times New Roman" w:cs="Times New Roman"/>
          <w:sz w:val="28"/>
          <w:szCs w:val="28"/>
          <w:lang w:val="en-ID"/>
        </w:rPr>
      </w:pPr>
      <w:r>
        <w:rPr>
          <w:rFonts w:ascii="Times New Roman" w:eastAsiaTheme="minorEastAsia" w:hAnsi="Times New Roman" w:cs="Times New Roman"/>
          <w:sz w:val="24"/>
          <w:szCs w:val="24"/>
          <w:lang w:val="en-ID"/>
        </w:rPr>
        <w:lastRenderedPageBreak/>
        <w:tab/>
      </w:r>
      <w:r>
        <w:rPr>
          <w:rFonts w:ascii="Times New Roman" w:eastAsiaTheme="minorEastAsia" w:hAnsi="Times New Roman" w:cs="Times New Roman"/>
          <w:sz w:val="24"/>
          <w:szCs w:val="24"/>
          <w:lang w:val="en-ID"/>
        </w:rPr>
        <w:tab/>
      </w:r>
      <w:r w:rsidR="00780CF9" w:rsidRPr="00F95BC2">
        <w:rPr>
          <w:rFonts w:ascii="Times New Roman" w:eastAsiaTheme="minorEastAsia" w:hAnsi="Times New Roman" w:cs="Times New Roman"/>
          <w:sz w:val="24"/>
          <w:szCs w:val="24"/>
          <w:lang w:val="en-ID"/>
        </w:rPr>
        <w:t>W</w:t>
      </w:r>
      <w:r w:rsidR="00780CF9">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 xml:space="preserve"> </w:t>
      </w:r>
      <w:r w:rsidR="00780CF9" w:rsidRPr="00F95BC2">
        <w:rPr>
          <w:rFonts w:ascii="Times New Roman" w:eastAsiaTheme="minorEastAsia" w:hAnsi="Times New Roman" w:cs="Times New Roman"/>
          <w:sz w:val="24"/>
          <w:szCs w:val="24"/>
          <w:lang w:val="en-ID"/>
        </w:rPr>
        <w:t>=</w:t>
      </w:r>
      <w:r w:rsidR="00780CF9" w:rsidRPr="00F95BC2">
        <w:rPr>
          <w:rFonts w:ascii="Times New Roman" w:eastAsiaTheme="minorEastAsia" w:hAnsi="Times New Roman" w:cs="Times New Roman"/>
          <w:sz w:val="28"/>
          <w:szCs w:val="28"/>
          <w:lang w:val="en-ID"/>
        </w:rPr>
        <w:t xml:space="preserve"> </w:t>
      </w:r>
      <m:oMath>
        <m:f>
          <m:fPr>
            <m:ctrlPr>
              <w:rPr>
                <w:rFonts w:ascii="Cambria Math" w:eastAsiaTheme="minorEastAsia" w:hAnsi="Cambria Math" w:cs="Times New Roman"/>
                <w:sz w:val="28"/>
                <w:szCs w:val="28"/>
                <w:lang w:val="en-ID"/>
              </w:rPr>
            </m:ctrlPr>
          </m:fPr>
          <m:num>
            <m:r>
              <m:rPr>
                <m:sty m:val="p"/>
              </m:rPr>
              <w:rPr>
                <w:rFonts w:ascii="Cambria Math" w:eastAsiaTheme="minorEastAsia" w:hAnsi="Cambria Math" w:cs="Times New Roman"/>
                <w:sz w:val="28"/>
                <w:szCs w:val="28"/>
                <w:lang w:val="en-ID"/>
              </w:rPr>
              <m:t>T</m:t>
            </m:r>
          </m:num>
          <m:den>
            <m:r>
              <m:rPr>
                <m:sty m:val="p"/>
              </m:rPr>
              <w:rPr>
                <w:rFonts w:ascii="Cambria Math" w:eastAsiaTheme="minorEastAsia" w:hAnsi="Cambria Math" w:cs="Times New Roman"/>
                <w:sz w:val="28"/>
                <w:szCs w:val="28"/>
                <w:lang w:val="en-ID"/>
              </w:rPr>
              <m:t>N</m:t>
            </m:r>
          </m:den>
        </m:f>
      </m:oMath>
    </w:p>
    <w:p w14:paraId="3C60EA10" w14:textId="0A0A2970" w:rsidR="00780CF9" w:rsidRPr="00F95BC2" w:rsidRDefault="003F79FD" w:rsidP="00F07ECD">
      <w:pPr>
        <w:tabs>
          <w:tab w:val="left" w:pos="27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8"/>
          <w:szCs w:val="28"/>
          <w:lang w:val="en-ID"/>
        </w:rPr>
        <w:tab/>
      </w:r>
      <w:r>
        <w:rPr>
          <w:rFonts w:ascii="Times New Roman" w:eastAsiaTheme="minorEastAsia" w:hAnsi="Times New Roman" w:cs="Times New Roman"/>
          <w:sz w:val="28"/>
          <w:szCs w:val="28"/>
          <w:lang w:val="en-ID"/>
        </w:rPr>
        <w:tab/>
      </w:r>
      <w:r w:rsidR="00780CF9">
        <w:rPr>
          <w:rFonts w:ascii="Times New Roman" w:eastAsiaTheme="minorEastAsia" w:hAnsi="Times New Roman" w:cs="Times New Roman"/>
          <w:sz w:val="28"/>
          <w:szCs w:val="28"/>
          <w:lang w:val="en-ID"/>
        </w:rPr>
        <w:t xml:space="preserve">W </w:t>
      </w:r>
      <w:r>
        <w:rPr>
          <w:rFonts w:ascii="Times New Roman" w:eastAsiaTheme="minorEastAsia" w:hAnsi="Times New Roman" w:cs="Times New Roman"/>
          <w:sz w:val="28"/>
          <w:szCs w:val="28"/>
          <w:lang w:val="en-ID"/>
        </w:rPr>
        <w:tab/>
        <w:t xml:space="preserve"> </w:t>
      </w:r>
      <w:r w:rsidR="00780CF9">
        <w:rPr>
          <w:rFonts w:ascii="Times New Roman" w:eastAsiaTheme="minorEastAsia" w:hAnsi="Times New Roman" w:cs="Times New Roman"/>
          <w:sz w:val="28"/>
          <w:szCs w:val="28"/>
          <w:lang w:val="en-ID"/>
        </w:rPr>
        <w:t xml:space="preserve">= </w:t>
      </w:r>
      <m:oMath>
        <m:f>
          <m:fPr>
            <m:ctrlPr>
              <w:rPr>
                <w:rFonts w:ascii="Cambria Math" w:eastAsiaTheme="minorEastAsia" w:hAnsi="Cambria Math" w:cs="Times New Roman"/>
                <w:i/>
                <w:sz w:val="28"/>
                <w:szCs w:val="28"/>
                <w:lang w:val="en-ID"/>
              </w:rPr>
            </m:ctrlPr>
          </m:fPr>
          <m:num>
            <m:r>
              <w:rPr>
                <w:rFonts w:ascii="Cambria Math" w:eastAsiaTheme="minorEastAsia" w:hAnsi="Cambria Math" w:cs="Times New Roman"/>
                <w:sz w:val="28"/>
                <w:szCs w:val="28"/>
                <w:lang w:val="en-ID"/>
              </w:rPr>
              <m:t>65,2</m:t>
            </m:r>
          </m:num>
          <m:den>
            <m:r>
              <w:rPr>
                <w:rFonts w:ascii="Cambria Math" w:eastAsiaTheme="minorEastAsia" w:hAnsi="Cambria Math" w:cs="Times New Roman"/>
                <w:sz w:val="28"/>
                <w:szCs w:val="28"/>
                <w:lang w:val="en-ID"/>
              </w:rPr>
              <m:t>2</m:t>
            </m:r>
          </m:den>
        </m:f>
      </m:oMath>
    </w:p>
    <w:p w14:paraId="6D002926" w14:textId="4FA863D1" w:rsidR="00780CF9" w:rsidRDefault="00780CF9"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t xml:space="preserve"> </w:t>
      </w:r>
      <w:r>
        <w:rPr>
          <w:rFonts w:ascii="Times New Roman" w:eastAsiaTheme="minorEastAsia" w:hAnsi="Times New Roman" w:cs="Times New Roman"/>
          <w:sz w:val="24"/>
          <w:lang w:val="en-ID"/>
        </w:rPr>
        <w:t xml:space="preserve">= 32,6 </w:t>
      </w:r>
      <w:proofErr w:type="spellStart"/>
      <w:r>
        <w:rPr>
          <w:rFonts w:ascii="Times New Roman" w:eastAsiaTheme="minorEastAsia" w:hAnsi="Times New Roman" w:cs="Times New Roman"/>
          <w:sz w:val="24"/>
          <w:lang w:val="en-ID"/>
        </w:rPr>
        <w:t>detik</w:t>
      </w:r>
      <w:proofErr w:type="spellEnd"/>
      <w:r>
        <w:rPr>
          <w:rFonts w:ascii="Times New Roman" w:eastAsiaTheme="minorEastAsia" w:hAnsi="Times New Roman" w:cs="Times New Roman"/>
          <w:sz w:val="24"/>
          <w:lang w:val="en-ID"/>
        </w:rPr>
        <w:t xml:space="preserve"> (Gedung A)</w:t>
      </w:r>
    </w:p>
    <w:p w14:paraId="3A377FA1" w14:textId="24223718" w:rsidR="00780CF9" w:rsidRDefault="003F79FD" w:rsidP="00F07ECD">
      <w:pPr>
        <w:tabs>
          <w:tab w:val="left" w:pos="360"/>
        </w:tabs>
        <w:spacing w:after="0" w:line="240" w:lineRule="auto"/>
        <w:contextualSpacing/>
        <w:jc w:val="both"/>
        <w:rPr>
          <w:rFonts w:ascii="Times New Roman" w:eastAsiaTheme="minorEastAsia" w:hAnsi="Times New Roman" w:cs="Times New Roman"/>
          <w:sz w:val="28"/>
          <w:szCs w:val="28"/>
          <w:lang w:val="en-ID"/>
        </w:rPr>
      </w:pPr>
      <w:r>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ab/>
      </w:r>
      <w:r w:rsidR="00780CF9" w:rsidRPr="00F95BC2">
        <w:rPr>
          <w:rFonts w:ascii="Times New Roman" w:eastAsiaTheme="minorEastAsia" w:hAnsi="Times New Roman" w:cs="Times New Roman"/>
          <w:sz w:val="24"/>
          <w:szCs w:val="24"/>
          <w:lang w:val="en-ID"/>
        </w:rPr>
        <w:t>W</w:t>
      </w:r>
      <w:r w:rsidR="00780CF9">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 xml:space="preserve"> </w:t>
      </w:r>
      <w:r w:rsidR="00780CF9" w:rsidRPr="00F95BC2">
        <w:rPr>
          <w:rFonts w:ascii="Times New Roman" w:eastAsiaTheme="minorEastAsia" w:hAnsi="Times New Roman" w:cs="Times New Roman"/>
          <w:sz w:val="24"/>
          <w:szCs w:val="24"/>
          <w:lang w:val="en-ID"/>
        </w:rPr>
        <w:t>=</w:t>
      </w:r>
      <w:r w:rsidR="00780CF9" w:rsidRPr="00F95BC2">
        <w:rPr>
          <w:rFonts w:ascii="Times New Roman" w:eastAsiaTheme="minorEastAsia" w:hAnsi="Times New Roman" w:cs="Times New Roman"/>
          <w:sz w:val="28"/>
          <w:szCs w:val="28"/>
          <w:lang w:val="en-ID"/>
        </w:rPr>
        <w:t xml:space="preserve"> </w:t>
      </w:r>
      <m:oMath>
        <m:f>
          <m:fPr>
            <m:ctrlPr>
              <w:rPr>
                <w:rFonts w:ascii="Cambria Math" w:eastAsiaTheme="minorEastAsia" w:hAnsi="Cambria Math" w:cs="Times New Roman"/>
                <w:sz w:val="28"/>
                <w:szCs w:val="28"/>
                <w:lang w:val="en-ID"/>
              </w:rPr>
            </m:ctrlPr>
          </m:fPr>
          <m:num>
            <m:r>
              <m:rPr>
                <m:sty m:val="p"/>
              </m:rPr>
              <w:rPr>
                <w:rFonts w:ascii="Cambria Math" w:eastAsiaTheme="minorEastAsia" w:hAnsi="Cambria Math" w:cs="Times New Roman"/>
                <w:sz w:val="28"/>
                <w:szCs w:val="28"/>
                <w:lang w:val="en-ID"/>
              </w:rPr>
              <m:t>T</m:t>
            </m:r>
          </m:num>
          <m:den>
            <m:r>
              <m:rPr>
                <m:sty m:val="p"/>
              </m:rPr>
              <w:rPr>
                <w:rFonts w:ascii="Cambria Math" w:eastAsiaTheme="minorEastAsia" w:hAnsi="Cambria Math" w:cs="Times New Roman"/>
                <w:sz w:val="28"/>
                <w:szCs w:val="28"/>
                <w:lang w:val="en-ID"/>
              </w:rPr>
              <m:t>N</m:t>
            </m:r>
          </m:den>
        </m:f>
      </m:oMath>
    </w:p>
    <w:p w14:paraId="7E2821D2" w14:textId="58FE6659" w:rsidR="00780CF9" w:rsidRPr="00F95BC2" w:rsidRDefault="003F79FD" w:rsidP="003F79FD">
      <w:pPr>
        <w:tabs>
          <w:tab w:val="left" w:pos="270"/>
          <w:tab w:val="left" w:pos="709"/>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8"/>
          <w:szCs w:val="28"/>
          <w:lang w:val="en-ID"/>
        </w:rPr>
        <w:tab/>
      </w:r>
      <w:r>
        <w:rPr>
          <w:rFonts w:ascii="Times New Roman" w:eastAsiaTheme="minorEastAsia" w:hAnsi="Times New Roman" w:cs="Times New Roman"/>
          <w:sz w:val="28"/>
          <w:szCs w:val="28"/>
          <w:lang w:val="en-ID"/>
        </w:rPr>
        <w:tab/>
      </w:r>
      <w:r w:rsidR="00780CF9">
        <w:rPr>
          <w:rFonts w:ascii="Times New Roman" w:eastAsiaTheme="minorEastAsia" w:hAnsi="Times New Roman" w:cs="Times New Roman"/>
          <w:sz w:val="28"/>
          <w:szCs w:val="28"/>
          <w:lang w:val="en-ID"/>
        </w:rPr>
        <w:t>W</w:t>
      </w:r>
      <w:r>
        <w:rPr>
          <w:rFonts w:ascii="Times New Roman" w:eastAsiaTheme="minorEastAsia" w:hAnsi="Times New Roman" w:cs="Times New Roman"/>
          <w:sz w:val="28"/>
          <w:szCs w:val="28"/>
          <w:lang w:val="en-ID"/>
        </w:rPr>
        <w:tab/>
      </w:r>
      <w:r w:rsidR="00780CF9">
        <w:rPr>
          <w:rFonts w:ascii="Times New Roman" w:eastAsiaTheme="minorEastAsia" w:hAnsi="Times New Roman" w:cs="Times New Roman"/>
          <w:sz w:val="28"/>
          <w:szCs w:val="28"/>
          <w:lang w:val="en-ID"/>
        </w:rPr>
        <w:t xml:space="preserve"> = </w:t>
      </w:r>
      <m:oMath>
        <m:f>
          <m:fPr>
            <m:ctrlPr>
              <w:rPr>
                <w:rFonts w:ascii="Cambria Math" w:eastAsiaTheme="minorEastAsia" w:hAnsi="Cambria Math" w:cs="Times New Roman"/>
                <w:i/>
                <w:sz w:val="28"/>
                <w:szCs w:val="28"/>
                <w:lang w:val="en-ID"/>
              </w:rPr>
            </m:ctrlPr>
          </m:fPr>
          <m:num>
            <m:r>
              <w:rPr>
                <w:rFonts w:ascii="Cambria Math" w:eastAsiaTheme="minorEastAsia" w:hAnsi="Cambria Math" w:cs="Times New Roman"/>
                <w:sz w:val="28"/>
                <w:szCs w:val="28"/>
                <w:lang w:val="en-ID"/>
              </w:rPr>
              <m:t>92,8</m:t>
            </m:r>
          </m:num>
          <m:den>
            <m:r>
              <w:rPr>
                <w:rFonts w:ascii="Cambria Math" w:eastAsiaTheme="minorEastAsia" w:hAnsi="Cambria Math" w:cs="Times New Roman"/>
                <w:sz w:val="28"/>
                <w:szCs w:val="28"/>
                <w:lang w:val="en-ID"/>
              </w:rPr>
              <m:t>2</m:t>
            </m:r>
          </m:den>
        </m:f>
      </m:oMath>
    </w:p>
    <w:p w14:paraId="64A6696D" w14:textId="229D65D4" w:rsidR="00780CF9" w:rsidRDefault="00780CF9"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 xml:space="preserve">= 46,4 </w:t>
      </w:r>
      <w:proofErr w:type="spellStart"/>
      <w:r>
        <w:rPr>
          <w:rFonts w:ascii="Times New Roman" w:eastAsiaTheme="minorEastAsia" w:hAnsi="Times New Roman" w:cs="Times New Roman"/>
          <w:sz w:val="24"/>
          <w:lang w:val="en-ID"/>
        </w:rPr>
        <w:t>detik</w:t>
      </w:r>
      <w:proofErr w:type="spellEnd"/>
      <w:r>
        <w:rPr>
          <w:rFonts w:ascii="Times New Roman" w:eastAsiaTheme="minorEastAsia" w:hAnsi="Times New Roman" w:cs="Times New Roman"/>
          <w:sz w:val="24"/>
          <w:lang w:val="en-ID"/>
        </w:rPr>
        <w:t xml:space="preserve"> (Gedung F)</w:t>
      </w:r>
    </w:p>
    <w:p w14:paraId="670FD1F8" w14:textId="77777777" w:rsidR="00A45650" w:rsidRDefault="00A45650"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5F27696A" w14:textId="16B37C95" w:rsidR="00780CF9" w:rsidRDefault="00A45650"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780CF9">
        <w:rPr>
          <w:rFonts w:ascii="Times New Roman" w:eastAsiaTheme="minorEastAsia" w:hAnsi="Times New Roman" w:cs="Times New Roman"/>
          <w:sz w:val="24"/>
          <w:lang w:val="en-ID"/>
        </w:rPr>
        <w:t xml:space="preserve">Waktu </w:t>
      </w:r>
      <w:proofErr w:type="spellStart"/>
      <w:r w:rsidR="00780CF9">
        <w:rPr>
          <w:rFonts w:ascii="Times New Roman" w:eastAsiaTheme="minorEastAsia" w:hAnsi="Times New Roman" w:cs="Times New Roman"/>
          <w:sz w:val="24"/>
          <w:lang w:val="en-ID"/>
        </w:rPr>
        <w:t>tunggu</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standart</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berdasarkan</w:t>
      </w:r>
      <w:proofErr w:type="spellEnd"/>
      <w:r w:rsidR="00780CF9">
        <w:rPr>
          <w:rFonts w:ascii="Times New Roman" w:eastAsiaTheme="minorEastAsia" w:hAnsi="Times New Roman" w:cs="Times New Roman"/>
          <w:sz w:val="24"/>
          <w:lang w:val="en-ID"/>
        </w:rPr>
        <w:t xml:space="preserve"> SNI 03-6573-2011 </w:t>
      </w:r>
      <w:proofErr w:type="spellStart"/>
      <w:r w:rsidR="00780CF9">
        <w:rPr>
          <w:rFonts w:ascii="Times New Roman" w:eastAsiaTheme="minorEastAsia" w:hAnsi="Times New Roman" w:cs="Times New Roman"/>
          <w:sz w:val="24"/>
          <w:lang w:val="en-ID"/>
        </w:rPr>
        <w:t>untuk</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gedung</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ialah</w:t>
      </w:r>
      <w:proofErr w:type="spellEnd"/>
      <w:r w:rsidR="00780CF9">
        <w:rPr>
          <w:rFonts w:ascii="Times New Roman" w:eastAsiaTheme="minorEastAsia" w:hAnsi="Times New Roman" w:cs="Times New Roman"/>
          <w:sz w:val="24"/>
          <w:lang w:val="en-ID"/>
        </w:rPr>
        <w:t xml:space="preserve"> 30 – 40 </w:t>
      </w:r>
      <w:proofErr w:type="spellStart"/>
      <w:r w:rsidR="00780CF9">
        <w:rPr>
          <w:rFonts w:ascii="Times New Roman" w:eastAsiaTheme="minorEastAsia" w:hAnsi="Times New Roman" w:cs="Times New Roman"/>
          <w:sz w:val="24"/>
          <w:lang w:val="en-ID"/>
        </w:rPr>
        <w:t>detik</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untuk</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gedung</w:t>
      </w:r>
      <w:proofErr w:type="spellEnd"/>
      <w:r w:rsidR="00780CF9">
        <w:rPr>
          <w:rFonts w:ascii="Times New Roman" w:eastAsiaTheme="minorEastAsia" w:hAnsi="Times New Roman" w:cs="Times New Roman"/>
          <w:sz w:val="24"/>
          <w:lang w:val="en-ID"/>
        </w:rPr>
        <w:t xml:space="preserve"> A </w:t>
      </w:r>
      <w:proofErr w:type="spellStart"/>
      <w:r w:rsidR="00780CF9">
        <w:rPr>
          <w:rFonts w:ascii="Times New Roman" w:eastAsiaTheme="minorEastAsia" w:hAnsi="Times New Roman" w:cs="Times New Roman"/>
          <w:sz w:val="24"/>
          <w:lang w:val="en-ID"/>
        </w:rPr>
        <w:t>waktu</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tunggu</w:t>
      </w:r>
      <w:proofErr w:type="spellEnd"/>
      <w:r w:rsidR="00780CF9">
        <w:rPr>
          <w:rFonts w:ascii="Times New Roman" w:eastAsiaTheme="minorEastAsia" w:hAnsi="Times New Roman" w:cs="Times New Roman"/>
          <w:sz w:val="24"/>
          <w:lang w:val="en-ID"/>
        </w:rPr>
        <w:t xml:space="preserve"> yang </w:t>
      </w:r>
      <w:proofErr w:type="spellStart"/>
      <w:r w:rsidR="00780CF9">
        <w:rPr>
          <w:rFonts w:ascii="Times New Roman" w:eastAsiaTheme="minorEastAsia" w:hAnsi="Times New Roman" w:cs="Times New Roman"/>
          <w:sz w:val="24"/>
          <w:lang w:val="en-ID"/>
        </w:rPr>
        <w:t>didapat</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yaitu</w:t>
      </w:r>
      <w:proofErr w:type="spellEnd"/>
      <w:r w:rsidR="00780CF9">
        <w:rPr>
          <w:rFonts w:ascii="Times New Roman" w:eastAsiaTheme="minorEastAsia" w:hAnsi="Times New Roman" w:cs="Times New Roman"/>
          <w:sz w:val="24"/>
          <w:lang w:val="en-ID"/>
        </w:rPr>
        <w:t xml:space="preserve"> 30 &lt; 32,6 &lt; 40 </w:t>
      </w:r>
      <w:proofErr w:type="spellStart"/>
      <w:r w:rsidR="00780CF9">
        <w:rPr>
          <w:rFonts w:ascii="Times New Roman" w:eastAsiaTheme="minorEastAsia" w:hAnsi="Times New Roman" w:cs="Times New Roman"/>
          <w:sz w:val="24"/>
          <w:lang w:val="en-ID"/>
        </w:rPr>
        <w:t>detik</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Sehingga</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jumlah</w:t>
      </w:r>
      <w:proofErr w:type="spellEnd"/>
      <w:r w:rsidR="00780CF9">
        <w:rPr>
          <w:rFonts w:ascii="Times New Roman" w:eastAsiaTheme="minorEastAsia" w:hAnsi="Times New Roman" w:cs="Times New Roman"/>
          <w:sz w:val="24"/>
          <w:lang w:val="en-ID"/>
        </w:rPr>
        <w:t xml:space="preserve"> lift yang </w:t>
      </w:r>
      <w:proofErr w:type="spellStart"/>
      <w:r w:rsidR="00780CF9">
        <w:rPr>
          <w:rFonts w:ascii="Times New Roman" w:eastAsiaTheme="minorEastAsia" w:hAnsi="Times New Roman" w:cs="Times New Roman"/>
          <w:sz w:val="24"/>
          <w:lang w:val="en-ID"/>
        </w:rPr>
        <w:t>ada</w:t>
      </w:r>
      <w:proofErr w:type="spellEnd"/>
      <w:r w:rsidR="00780CF9">
        <w:rPr>
          <w:rFonts w:ascii="Times New Roman" w:eastAsiaTheme="minorEastAsia" w:hAnsi="Times New Roman" w:cs="Times New Roman"/>
          <w:sz w:val="24"/>
          <w:lang w:val="en-ID"/>
        </w:rPr>
        <w:t xml:space="preserve"> di Gedung A </w:t>
      </w:r>
      <w:proofErr w:type="spellStart"/>
      <w:r w:rsidR="00780CF9">
        <w:rPr>
          <w:rFonts w:ascii="Times New Roman" w:eastAsiaTheme="minorEastAsia" w:hAnsi="Times New Roman" w:cs="Times New Roman"/>
          <w:sz w:val="24"/>
          <w:lang w:val="en-ID"/>
        </w:rPr>
        <w:t>masih</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memenuhi</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standart</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waktu</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tunggu</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menurut</w:t>
      </w:r>
      <w:proofErr w:type="spellEnd"/>
      <w:r w:rsidR="00780CF9">
        <w:rPr>
          <w:rFonts w:ascii="Times New Roman" w:eastAsiaTheme="minorEastAsia" w:hAnsi="Times New Roman" w:cs="Times New Roman"/>
          <w:sz w:val="24"/>
          <w:lang w:val="en-ID"/>
        </w:rPr>
        <w:t xml:space="preserve"> SNI. </w:t>
      </w:r>
      <w:proofErr w:type="spellStart"/>
      <w:r w:rsidR="00780CF9">
        <w:rPr>
          <w:rFonts w:ascii="Times New Roman" w:eastAsiaTheme="minorEastAsia" w:hAnsi="Times New Roman" w:cs="Times New Roman"/>
          <w:sz w:val="24"/>
          <w:lang w:val="en-ID"/>
        </w:rPr>
        <w:t>Sedangkan</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untuk</w:t>
      </w:r>
      <w:proofErr w:type="spellEnd"/>
      <w:r w:rsidR="00780CF9">
        <w:rPr>
          <w:rFonts w:ascii="Times New Roman" w:eastAsiaTheme="minorEastAsia" w:hAnsi="Times New Roman" w:cs="Times New Roman"/>
          <w:sz w:val="24"/>
          <w:lang w:val="en-ID"/>
        </w:rPr>
        <w:t xml:space="preserve"> Gedung F </w:t>
      </w:r>
      <w:proofErr w:type="spellStart"/>
      <w:r w:rsidR="00780CF9">
        <w:rPr>
          <w:rFonts w:ascii="Times New Roman" w:eastAsiaTheme="minorEastAsia" w:hAnsi="Times New Roman" w:cs="Times New Roman"/>
          <w:sz w:val="24"/>
          <w:lang w:val="en-ID"/>
        </w:rPr>
        <w:t>waktu</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tunggu</w:t>
      </w:r>
      <w:proofErr w:type="spellEnd"/>
      <w:r w:rsidR="00780CF9">
        <w:rPr>
          <w:rFonts w:ascii="Times New Roman" w:eastAsiaTheme="minorEastAsia" w:hAnsi="Times New Roman" w:cs="Times New Roman"/>
          <w:sz w:val="24"/>
          <w:lang w:val="en-ID"/>
        </w:rPr>
        <w:t xml:space="preserve"> yang </w:t>
      </w:r>
      <w:proofErr w:type="spellStart"/>
      <w:r w:rsidR="00780CF9">
        <w:rPr>
          <w:rFonts w:ascii="Times New Roman" w:eastAsiaTheme="minorEastAsia" w:hAnsi="Times New Roman" w:cs="Times New Roman"/>
          <w:sz w:val="24"/>
          <w:lang w:val="en-ID"/>
        </w:rPr>
        <w:t>didapat</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yaitu</w:t>
      </w:r>
      <w:proofErr w:type="spellEnd"/>
      <w:r w:rsidR="00780CF9">
        <w:rPr>
          <w:rFonts w:ascii="Times New Roman" w:eastAsiaTheme="minorEastAsia" w:hAnsi="Times New Roman" w:cs="Times New Roman"/>
          <w:sz w:val="24"/>
          <w:lang w:val="en-ID"/>
        </w:rPr>
        <w:t xml:space="preserve"> 30&lt; 46,4 &gt; 40 </w:t>
      </w:r>
      <w:proofErr w:type="spellStart"/>
      <w:r w:rsidR="00780CF9">
        <w:rPr>
          <w:rFonts w:ascii="Times New Roman" w:eastAsiaTheme="minorEastAsia" w:hAnsi="Times New Roman" w:cs="Times New Roman"/>
          <w:sz w:val="24"/>
          <w:lang w:val="en-ID"/>
        </w:rPr>
        <w:t>detik</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Sehingga</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untuk</w:t>
      </w:r>
      <w:proofErr w:type="spellEnd"/>
      <w:r w:rsidR="00780CF9">
        <w:rPr>
          <w:rFonts w:ascii="Times New Roman" w:eastAsiaTheme="minorEastAsia" w:hAnsi="Times New Roman" w:cs="Times New Roman"/>
          <w:sz w:val="24"/>
          <w:lang w:val="en-ID"/>
        </w:rPr>
        <w:t xml:space="preserve"> Gedung F </w:t>
      </w:r>
      <w:proofErr w:type="spellStart"/>
      <w:r w:rsidR="00780CF9">
        <w:rPr>
          <w:rFonts w:ascii="Times New Roman" w:eastAsiaTheme="minorEastAsia" w:hAnsi="Times New Roman" w:cs="Times New Roman"/>
          <w:sz w:val="24"/>
          <w:lang w:val="en-ID"/>
        </w:rPr>
        <w:t>harus</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mengalami</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penambahan</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jumlah</w:t>
      </w:r>
      <w:proofErr w:type="spellEnd"/>
      <w:r w:rsidR="00780CF9">
        <w:rPr>
          <w:rFonts w:ascii="Times New Roman" w:eastAsiaTheme="minorEastAsia" w:hAnsi="Times New Roman" w:cs="Times New Roman"/>
          <w:sz w:val="24"/>
          <w:lang w:val="en-ID"/>
        </w:rPr>
        <w:t xml:space="preserve"> unit agar </w:t>
      </w:r>
      <w:proofErr w:type="spellStart"/>
      <w:r w:rsidR="00780CF9">
        <w:rPr>
          <w:rFonts w:ascii="Times New Roman" w:eastAsiaTheme="minorEastAsia" w:hAnsi="Times New Roman" w:cs="Times New Roman"/>
          <w:sz w:val="24"/>
          <w:lang w:val="en-ID"/>
        </w:rPr>
        <w:t>pelayanan</w:t>
      </w:r>
      <w:proofErr w:type="spellEnd"/>
      <w:r w:rsidR="00780CF9">
        <w:rPr>
          <w:rFonts w:ascii="Times New Roman" w:eastAsiaTheme="minorEastAsia" w:hAnsi="Times New Roman" w:cs="Times New Roman"/>
          <w:sz w:val="24"/>
          <w:lang w:val="en-ID"/>
        </w:rPr>
        <w:t xml:space="preserve"> di Gedung BPSDM KEMENDAGRI </w:t>
      </w:r>
      <w:proofErr w:type="spellStart"/>
      <w:r w:rsidR="00780CF9">
        <w:rPr>
          <w:rFonts w:ascii="Times New Roman" w:eastAsiaTheme="minorEastAsia" w:hAnsi="Times New Roman" w:cs="Times New Roman"/>
          <w:sz w:val="24"/>
          <w:lang w:val="en-ID"/>
        </w:rPr>
        <w:t>berjalan</w:t>
      </w:r>
      <w:proofErr w:type="spellEnd"/>
      <w:r w:rsidR="00780CF9">
        <w:rPr>
          <w:rFonts w:ascii="Times New Roman" w:eastAsiaTheme="minorEastAsia" w:hAnsi="Times New Roman" w:cs="Times New Roman"/>
          <w:sz w:val="24"/>
          <w:lang w:val="en-ID"/>
        </w:rPr>
        <w:t xml:space="preserve"> </w:t>
      </w:r>
      <w:proofErr w:type="spellStart"/>
      <w:r w:rsidR="00780CF9">
        <w:rPr>
          <w:rFonts w:ascii="Times New Roman" w:eastAsiaTheme="minorEastAsia" w:hAnsi="Times New Roman" w:cs="Times New Roman"/>
          <w:sz w:val="24"/>
          <w:lang w:val="en-ID"/>
        </w:rPr>
        <w:t>maksimal</w:t>
      </w:r>
      <w:proofErr w:type="spellEnd"/>
      <w:r w:rsidR="00780CF9">
        <w:rPr>
          <w:rFonts w:ascii="Times New Roman" w:eastAsiaTheme="minorEastAsia" w:hAnsi="Times New Roman" w:cs="Times New Roman"/>
          <w:sz w:val="24"/>
          <w:lang w:val="en-ID"/>
        </w:rPr>
        <w:t>.</w:t>
      </w:r>
    </w:p>
    <w:p w14:paraId="0603FA27" w14:textId="77777777" w:rsidR="00780CF9" w:rsidRDefault="00780CF9"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61A05A32" w14:textId="31F2417B" w:rsidR="00780CF9" w:rsidRPr="003F79FD" w:rsidRDefault="003F79FD" w:rsidP="003F79FD">
      <w:pPr>
        <w:spacing w:after="0" w:line="240" w:lineRule="auto"/>
        <w:contextualSpacing/>
        <w:jc w:val="both"/>
        <w:rPr>
          <w:rFonts w:ascii="Times New Roman" w:hAnsi="Times New Roman" w:cs="Times New Roman"/>
          <w:b/>
          <w:sz w:val="24"/>
        </w:rPr>
      </w:pPr>
      <w:r w:rsidRPr="003F79FD">
        <w:rPr>
          <w:rFonts w:ascii="Times New Roman" w:hAnsi="Times New Roman" w:cs="Times New Roman"/>
          <w:b/>
          <w:sz w:val="24"/>
          <w:lang w:val="en-US"/>
        </w:rPr>
        <w:t>3.4</w:t>
      </w:r>
      <w:r w:rsidRPr="003F79FD">
        <w:rPr>
          <w:rFonts w:ascii="Times New Roman" w:hAnsi="Times New Roman" w:cs="Times New Roman"/>
          <w:b/>
          <w:sz w:val="24"/>
          <w:lang w:val="en-US"/>
        </w:rPr>
        <w:tab/>
      </w:r>
      <w:proofErr w:type="spellStart"/>
      <w:r w:rsidR="00DF013A" w:rsidRPr="003F79FD">
        <w:rPr>
          <w:rFonts w:ascii="Times New Roman" w:hAnsi="Times New Roman" w:cs="Times New Roman"/>
          <w:b/>
          <w:sz w:val="24"/>
          <w:lang w:val="en-US"/>
        </w:rPr>
        <w:t>Perhitungan</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Jumlah</w:t>
      </w:r>
      <w:proofErr w:type="spellEnd"/>
      <w:r w:rsidR="00DF013A" w:rsidRPr="003F79FD">
        <w:rPr>
          <w:rFonts w:ascii="Times New Roman" w:hAnsi="Times New Roman" w:cs="Times New Roman"/>
          <w:b/>
          <w:sz w:val="24"/>
          <w:lang w:val="en-US"/>
        </w:rPr>
        <w:t xml:space="preserve"> </w:t>
      </w:r>
      <w:proofErr w:type="spellStart"/>
      <w:r w:rsidR="00DF013A" w:rsidRPr="003F79FD">
        <w:rPr>
          <w:rFonts w:ascii="Times New Roman" w:hAnsi="Times New Roman" w:cs="Times New Roman"/>
          <w:b/>
          <w:sz w:val="24"/>
          <w:lang w:val="en-US"/>
        </w:rPr>
        <w:t>Kebutuhan</w:t>
      </w:r>
      <w:proofErr w:type="spellEnd"/>
      <w:r w:rsidR="00DF013A" w:rsidRPr="003F79FD">
        <w:rPr>
          <w:rFonts w:ascii="Times New Roman" w:hAnsi="Times New Roman" w:cs="Times New Roman"/>
          <w:b/>
          <w:sz w:val="24"/>
          <w:lang w:val="en-US"/>
        </w:rPr>
        <w:t xml:space="preserve"> Elevator </w:t>
      </w:r>
    </w:p>
    <w:p w14:paraId="34F42A55" w14:textId="77777777" w:rsidR="00DF013A" w:rsidRDefault="00DF013A" w:rsidP="00F07ECD">
      <w:pPr>
        <w:tabs>
          <w:tab w:val="left" w:pos="270"/>
        </w:tabs>
        <w:spacing w:after="0" w:line="240" w:lineRule="auto"/>
        <w:contextualSpacing/>
        <w:jc w:val="both"/>
        <w:rPr>
          <w:rFonts w:ascii="Times New Roman" w:hAnsi="Times New Roman" w:cs="Times New Roman"/>
          <w:b/>
          <w:sz w:val="24"/>
        </w:rPr>
      </w:pPr>
    </w:p>
    <w:p w14:paraId="5FB11A90" w14:textId="35C6ECF1" w:rsidR="00081114" w:rsidRDefault="003F79FD" w:rsidP="003F79FD">
      <w:pPr>
        <w:tabs>
          <w:tab w:val="left" w:pos="709"/>
        </w:tabs>
        <w:spacing w:after="0" w:line="240" w:lineRule="auto"/>
        <w:contextualSpacing/>
        <w:jc w:val="both"/>
        <w:rPr>
          <w:rFonts w:ascii="Times New Roman" w:hAnsi="Times New Roman" w:cs="Times New Roman"/>
          <w:sz w:val="24"/>
        </w:rPr>
      </w:pPr>
      <w:r>
        <w:rPr>
          <w:rFonts w:ascii="Times New Roman" w:hAnsi="Times New Roman" w:cs="Times New Roman"/>
          <w:sz w:val="24"/>
        </w:rPr>
        <w:tab/>
      </w:r>
      <w:r w:rsidR="00081114" w:rsidRPr="00BE3F0D">
        <w:rPr>
          <w:rFonts w:ascii="Times New Roman" w:hAnsi="Times New Roman" w:cs="Times New Roman"/>
          <w:sz w:val="24"/>
        </w:rPr>
        <w:t>Jumlah elevator yang memadai dalam suatu bangunan tinggi sangat penting untuk menunjang kemudahan para penghuni gedung untuk menuju lantai yang mereka inginkan,salah satu contohnya Gedung BPSDM KEMENDAGRI Jakarta dapat</w:t>
      </w:r>
      <w:r w:rsidR="00081114">
        <w:rPr>
          <w:rFonts w:ascii="Times New Roman" w:hAnsi="Times New Roman" w:cs="Times New Roman"/>
          <w:sz w:val="24"/>
        </w:rPr>
        <w:t xml:space="preserve"> dihitung dengan:</w:t>
      </w:r>
    </w:p>
    <w:p w14:paraId="2854DD75" w14:textId="77777777" w:rsidR="00081114" w:rsidRDefault="00081114" w:rsidP="00F07ECD">
      <w:pPr>
        <w:tabs>
          <w:tab w:val="left" w:pos="270"/>
        </w:tabs>
        <w:spacing w:after="0" w:line="240" w:lineRule="auto"/>
        <w:contextualSpacing/>
        <w:jc w:val="both"/>
        <w:rPr>
          <w:rFonts w:ascii="Times New Roman" w:eastAsiaTheme="minorEastAsia" w:hAnsi="Times New Roman" w:cs="Times New Roman"/>
          <w:sz w:val="24"/>
          <w:lang w:val="en-ID"/>
        </w:rPr>
      </w:pPr>
    </w:p>
    <w:p w14:paraId="5AC08E7F" w14:textId="71CC3686" w:rsidR="00081114" w:rsidRPr="00FB365F" w:rsidRDefault="003F79FD" w:rsidP="00F07ECD">
      <w:pPr>
        <w:tabs>
          <w:tab w:val="left" w:pos="27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m:oMath>
        <m:d>
          <m:dPr>
            <m:begChr m:val="["/>
            <m:endChr m:val="]"/>
            <m:ctrlPr>
              <w:rPr>
                <w:rFonts w:ascii="Cambria Math" w:eastAsiaTheme="minorEastAsia" w:hAnsi="Cambria Math" w:cs="Times New Roman"/>
                <w:i/>
                <w:sz w:val="24"/>
                <w:lang w:val="en-ID"/>
              </w:rPr>
            </m:ctrlPr>
          </m:dPr>
          <m:e>
            <m:r>
              <w:rPr>
                <w:rFonts w:ascii="Cambria Math" w:eastAsiaTheme="minorEastAsia" w:hAnsi="Cambria Math" w:cs="Times New Roman"/>
                <w:sz w:val="24"/>
                <w:lang w:val="en-ID"/>
              </w:rPr>
              <m:t xml:space="preserve">N= </m:t>
            </m:r>
            <m:f>
              <m:fPr>
                <m:ctrlPr>
                  <w:rPr>
                    <w:rFonts w:ascii="Cambria Math" w:eastAsiaTheme="minorEastAsia" w:hAnsi="Cambria Math" w:cs="Times New Roman"/>
                    <w:i/>
                    <w:sz w:val="24"/>
                    <w:lang w:val="en-ID"/>
                  </w:rPr>
                </m:ctrlPr>
              </m:fPr>
              <m:num>
                <m:sSup>
                  <m:sSupPr>
                    <m:ctrlPr>
                      <w:rPr>
                        <w:rFonts w:ascii="Cambria Math" w:eastAsiaTheme="minorEastAsia" w:hAnsi="Cambria Math" w:cs="Times New Roman"/>
                        <w:i/>
                        <w:sz w:val="24"/>
                        <w:lang w:val="en-ID"/>
                      </w:rPr>
                    </m:ctrlPr>
                  </m:sSupPr>
                  <m:e>
                    <m:r>
                      <w:rPr>
                        <w:rFonts w:ascii="Cambria Math" w:eastAsiaTheme="minorEastAsia" w:hAnsi="Cambria Math" w:cs="Times New Roman"/>
                        <w:sz w:val="24"/>
                        <w:lang w:val="en-ID"/>
                      </w:rPr>
                      <m:t>a</m:t>
                    </m:r>
                  </m:e>
                  <m:sup>
                    <m:r>
                      <w:rPr>
                        <w:rFonts w:ascii="Cambria Math" w:eastAsiaTheme="minorEastAsia" w:hAnsi="Cambria Math" w:cs="Times New Roman"/>
                        <w:sz w:val="24"/>
                        <w:lang w:val="en-ID"/>
                      </w:rPr>
                      <m:t>'</m:t>
                    </m:r>
                  </m:sup>
                </m:sSup>
                <m:r>
                  <w:rPr>
                    <w:rFonts w:ascii="Cambria Math" w:eastAsiaTheme="minorEastAsia" w:hAnsi="Cambria Math" w:cs="Times New Roman"/>
                    <w:sz w:val="24"/>
                    <w:lang w:val="en-ID"/>
                  </w:rPr>
                  <m:t>nPT</m:t>
                </m:r>
              </m:num>
              <m:den>
                <m:r>
                  <w:rPr>
                    <w:rFonts w:ascii="Cambria Math" w:eastAsiaTheme="minorEastAsia" w:hAnsi="Cambria Math" w:cs="Times New Roman"/>
                    <w:sz w:val="24"/>
                    <w:lang w:val="en-ID"/>
                  </w:rPr>
                  <m:t>300a"m</m:t>
                </m:r>
              </m:den>
            </m:f>
          </m:e>
        </m:d>
      </m:oMath>
    </w:p>
    <w:p w14:paraId="2827726F" w14:textId="77777777" w:rsidR="00081114" w:rsidRPr="00BE3F0D" w:rsidRDefault="00081114" w:rsidP="00F07ECD">
      <w:pPr>
        <w:tabs>
          <w:tab w:val="left" w:pos="270"/>
        </w:tabs>
        <w:spacing w:after="0" w:line="240" w:lineRule="auto"/>
        <w:contextualSpacing/>
        <w:jc w:val="both"/>
        <w:rPr>
          <w:rFonts w:ascii="Times New Roman" w:eastAsiaTheme="minorEastAsia" w:hAnsi="Times New Roman" w:cs="Times New Roman"/>
          <w:sz w:val="24"/>
          <w:lang w:val="en-ID"/>
        </w:rPr>
      </w:pPr>
    </w:p>
    <w:p w14:paraId="0C5DCD11" w14:textId="1AA7C145" w:rsidR="00081114" w:rsidRDefault="003F79FD" w:rsidP="00F07ECD">
      <w:pPr>
        <w:tabs>
          <w:tab w:val="left" w:pos="270"/>
        </w:tabs>
        <w:spacing w:after="0" w:line="240" w:lineRule="auto"/>
        <w:contextualSpacing/>
        <w:jc w:val="both"/>
        <w:rPr>
          <w:rFonts w:ascii="Times New Roman" w:eastAsiaTheme="minorEastAsia" w:hAnsi="Times New Roman" w:cs="Times New Roman"/>
          <w:sz w:val="28"/>
          <w:szCs w:val="28"/>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N =</w:t>
      </w:r>
      <m:oMath>
        <m:r>
          <w:rPr>
            <w:rFonts w:ascii="Cambria Math" w:eastAsiaTheme="minorEastAsia" w:hAnsi="Cambria Math" w:cs="Times New Roman"/>
            <w:sz w:val="28"/>
            <w:szCs w:val="28"/>
            <w:lang w:val="en-ID"/>
          </w:rPr>
          <m:t xml:space="preserve"> </m:t>
        </m:r>
        <m:f>
          <m:fPr>
            <m:ctrlPr>
              <w:rPr>
                <w:rFonts w:ascii="Cambria Math" w:eastAsiaTheme="minorEastAsia" w:hAnsi="Cambria Math" w:cs="Times New Roman"/>
                <w:i/>
                <w:sz w:val="28"/>
                <w:szCs w:val="28"/>
                <w:lang w:val="en-ID"/>
              </w:rPr>
            </m:ctrlPr>
          </m:fPr>
          <m:num>
            <m:r>
              <w:rPr>
                <w:rFonts w:ascii="Cambria Math" w:eastAsiaTheme="minorEastAsia" w:hAnsi="Cambria Math" w:cs="Times New Roman"/>
                <w:sz w:val="28"/>
                <w:szCs w:val="28"/>
                <w:lang w:val="en-ID"/>
              </w:rPr>
              <m:t>3600×4,6×0,04×92,8</m:t>
            </m:r>
          </m:num>
          <m:den>
            <m:r>
              <w:rPr>
                <w:rFonts w:ascii="Cambria Math" w:eastAsiaTheme="minorEastAsia" w:hAnsi="Cambria Math" w:cs="Times New Roman"/>
                <w:sz w:val="28"/>
                <w:szCs w:val="28"/>
                <w:lang w:val="en-ID"/>
              </w:rPr>
              <m:t>300×4×12</m:t>
            </m:r>
          </m:den>
        </m:f>
      </m:oMath>
    </w:p>
    <w:p w14:paraId="0590B642" w14:textId="77777777" w:rsidR="00081114" w:rsidRDefault="00081114" w:rsidP="00F07ECD">
      <w:pPr>
        <w:tabs>
          <w:tab w:val="left" w:pos="270"/>
        </w:tabs>
        <w:spacing w:after="0" w:line="240" w:lineRule="auto"/>
        <w:contextualSpacing/>
        <w:jc w:val="both"/>
        <w:rPr>
          <w:rFonts w:ascii="Times New Roman" w:eastAsiaTheme="minorEastAsia" w:hAnsi="Times New Roman" w:cs="Times New Roman"/>
          <w:sz w:val="24"/>
          <w:lang w:val="en-ID"/>
        </w:rPr>
      </w:pPr>
    </w:p>
    <w:p w14:paraId="1BACB47B" w14:textId="09FD6677" w:rsidR="00081114" w:rsidRDefault="003F79FD" w:rsidP="00F07ECD">
      <w:pPr>
        <w:tabs>
          <w:tab w:val="left" w:pos="27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 xml:space="preserve">N = 4,6 </w:t>
      </w:r>
      <w:proofErr w:type="gramStart"/>
      <w:r w:rsidR="00081114">
        <w:rPr>
          <w:rFonts w:ascii="Times New Roman" w:eastAsiaTheme="minorEastAsia" w:hAnsi="Times New Roman" w:cs="Times New Roman"/>
          <w:sz w:val="24"/>
          <w:lang w:val="en-ID"/>
        </w:rPr>
        <w:t>≈  4</w:t>
      </w:r>
      <w:proofErr w:type="gramEnd"/>
      <w:r w:rsidR="00081114">
        <w:rPr>
          <w:rFonts w:ascii="Times New Roman" w:eastAsiaTheme="minorEastAsia" w:hAnsi="Times New Roman" w:cs="Times New Roman"/>
          <w:sz w:val="24"/>
          <w:lang w:val="en-ID"/>
        </w:rPr>
        <w:t xml:space="preserve"> Unit (Gedung F)</w:t>
      </w:r>
    </w:p>
    <w:p w14:paraId="058058CB" w14:textId="77777777" w:rsidR="00DF013A" w:rsidRDefault="00DF013A" w:rsidP="00F07ECD">
      <w:pPr>
        <w:tabs>
          <w:tab w:val="left" w:pos="270"/>
        </w:tabs>
        <w:spacing w:after="0" w:line="240" w:lineRule="auto"/>
        <w:contextualSpacing/>
        <w:jc w:val="both"/>
        <w:rPr>
          <w:rFonts w:ascii="Times New Roman" w:eastAsiaTheme="minorEastAsia" w:hAnsi="Times New Roman" w:cs="Times New Roman"/>
          <w:sz w:val="24"/>
          <w:lang w:val="en-ID"/>
        </w:rPr>
      </w:pPr>
    </w:p>
    <w:p w14:paraId="1E5E4860" w14:textId="6EFA0F83" w:rsidR="00780CF9" w:rsidRPr="003F79FD" w:rsidRDefault="003F79FD" w:rsidP="003F79FD">
      <w:pPr>
        <w:autoSpaceDE w:val="0"/>
        <w:autoSpaceDN w:val="0"/>
        <w:adjustRightInd w:val="0"/>
        <w:spacing w:after="0" w:line="240" w:lineRule="auto"/>
        <w:ind w:firstLine="142"/>
        <w:rPr>
          <w:rFonts w:ascii="Times New Roman" w:eastAsiaTheme="minorEastAsia" w:hAnsi="Times New Roman" w:cs="Times New Roman"/>
          <w:b/>
          <w:bCs/>
          <w:sz w:val="24"/>
          <w:lang w:val="en-ID"/>
        </w:rPr>
      </w:pPr>
      <w:r w:rsidRPr="003F79FD">
        <w:rPr>
          <w:rFonts w:ascii="Times New Roman" w:eastAsiaTheme="minorEastAsia" w:hAnsi="Times New Roman" w:cs="Times New Roman"/>
          <w:b/>
          <w:bCs/>
          <w:sz w:val="24"/>
          <w:lang w:val="en-ID"/>
        </w:rPr>
        <w:t>3.5</w:t>
      </w:r>
      <w:r w:rsidRPr="003F79FD">
        <w:rPr>
          <w:rFonts w:ascii="Times New Roman" w:eastAsiaTheme="minorEastAsia" w:hAnsi="Times New Roman" w:cs="Times New Roman"/>
          <w:b/>
          <w:bCs/>
          <w:sz w:val="24"/>
          <w:lang w:val="en-ID"/>
        </w:rPr>
        <w:tab/>
      </w:r>
      <w:r w:rsidR="00DF013A" w:rsidRPr="003F79FD">
        <w:rPr>
          <w:rFonts w:ascii="Times New Roman" w:eastAsiaTheme="minorEastAsia" w:hAnsi="Times New Roman" w:cs="Times New Roman"/>
          <w:b/>
          <w:bCs/>
          <w:sz w:val="24"/>
          <w:lang w:val="en-ID"/>
        </w:rPr>
        <w:t xml:space="preserve">Cek Waktu </w:t>
      </w:r>
      <w:proofErr w:type="spellStart"/>
      <w:r w:rsidR="00DF013A" w:rsidRPr="003F79FD">
        <w:rPr>
          <w:rFonts w:ascii="Times New Roman" w:eastAsiaTheme="minorEastAsia" w:hAnsi="Times New Roman" w:cs="Times New Roman"/>
          <w:b/>
          <w:bCs/>
          <w:sz w:val="24"/>
          <w:lang w:val="en-ID"/>
        </w:rPr>
        <w:t>Tunggu</w:t>
      </w:r>
      <w:proofErr w:type="spellEnd"/>
      <w:r w:rsidR="00DF013A" w:rsidRPr="003F79FD">
        <w:rPr>
          <w:rFonts w:ascii="Times New Roman" w:eastAsiaTheme="minorEastAsia" w:hAnsi="Times New Roman" w:cs="Times New Roman"/>
          <w:b/>
          <w:bCs/>
          <w:sz w:val="24"/>
          <w:lang w:val="en-ID"/>
        </w:rPr>
        <w:t xml:space="preserve"> </w:t>
      </w:r>
      <w:proofErr w:type="spellStart"/>
      <w:r w:rsidR="00DF013A" w:rsidRPr="003F79FD">
        <w:rPr>
          <w:rFonts w:ascii="Times New Roman" w:eastAsiaTheme="minorEastAsia" w:hAnsi="Times New Roman" w:cs="Times New Roman"/>
          <w:b/>
          <w:bCs/>
          <w:sz w:val="24"/>
          <w:lang w:val="en-ID"/>
        </w:rPr>
        <w:t>Standar</w:t>
      </w:r>
      <w:proofErr w:type="spellEnd"/>
    </w:p>
    <w:p w14:paraId="4EBD4F28" w14:textId="77777777" w:rsidR="00DF013A" w:rsidRPr="00DF013A" w:rsidRDefault="00DF013A" w:rsidP="00F07ECD">
      <w:pPr>
        <w:autoSpaceDE w:val="0"/>
        <w:autoSpaceDN w:val="0"/>
        <w:adjustRightInd w:val="0"/>
        <w:spacing w:after="0" w:line="240" w:lineRule="auto"/>
        <w:rPr>
          <w:rFonts w:ascii="Times New Roman" w:eastAsiaTheme="minorEastAsia" w:hAnsi="Times New Roman" w:cs="Times New Roman"/>
          <w:b/>
          <w:bCs/>
          <w:i/>
          <w:iCs/>
          <w:sz w:val="24"/>
          <w:szCs w:val="24"/>
          <w:lang w:val="en-ID"/>
        </w:rPr>
      </w:pPr>
    </w:p>
    <w:p w14:paraId="220B543B" w14:textId="49393F5E" w:rsidR="00081114" w:rsidRPr="00F95BC2" w:rsidRDefault="00A45650" w:rsidP="00A45650">
      <w:pPr>
        <w:tabs>
          <w:tab w:val="left" w:pos="567"/>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b/>
      </w:r>
      <w:r w:rsidR="00081114" w:rsidRPr="00F95BC2">
        <w:rPr>
          <w:rFonts w:ascii="Times New Roman" w:eastAsiaTheme="minorEastAsia" w:hAnsi="Times New Roman" w:cs="Times New Roman"/>
          <w:sz w:val="24"/>
          <w:szCs w:val="24"/>
          <w:lang w:val="en-ID"/>
        </w:rPr>
        <w:t xml:space="preserve">Waktu </w:t>
      </w:r>
      <w:proofErr w:type="spellStart"/>
      <w:r w:rsidR="00081114" w:rsidRPr="00F95BC2">
        <w:rPr>
          <w:rFonts w:ascii="Times New Roman" w:eastAsiaTheme="minorEastAsia" w:hAnsi="Times New Roman" w:cs="Times New Roman"/>
          <w:sz w:val="24"/>
          <w:szCs w:val="24"/>
          <w:lang w:val="en-ID"/>
        </w:rPr>
        <w:t>tunggu</w:t>
      </w:r>
      <w:proofErr w:type="spellEnd"/>
      <w:r w:rsidR="00081114" w:rsidRPr="00F95BC2">
        <w:rPr>
          <w:rFonts w:ascii="Times New Roman" w:eastAsiaTheme="minorEastAsia" w:hAnsi="Times New Roman" w:cs="Times New Roman"/>
          <w:sz w:val="24"/>
          <w:szCs w:val="24"/>
          <w:lang w:val="en-ID"/>
        </w:rPr>
        <w:t xml:space="preserve"> elevator yang </w:t>
      </w:r>
      <w:proofErr w:type="spellStart"/>
      <w:r w:rsidR="00081114" w:rsidRPr="00F95BC2">
        <w:rPr>
          <w:rFonts w:ascii="Times New Roman" w:eastAsiaTheme="minorEastAsia" w:hAnsi="Times New Roman" w:cs="Times New Roman"/>
          <w:sz w:val="24"/>
          <w:szCs w:val="24"/>
          <w:lang w:val="en-ID"/>
        </w:rPr>
        <w:t>disyaratkan</w:t>
      </w:r>
      <w:proofErr w:type="spellEnd"/>
      <w:r w:rsidR="00081114" w:rsidRPr="00F95BC2">
        <w:rPr>
          <w:rFonts w:ascii="Times New Roman" w:eastAsiaTheme="minorEastAsia" w:hAnsi="Times New Roman" w:cs="Times New Roman"/>
          <w:sz w:val="24"/>
          <w:szCs w:val="24"/>
          <w:lang w:val="en-ID"/>
        </w:rPr>
        <w:t xml:space="preserve"> </w:t>
      </w:r>
      <w:proofErr w:type="spellStart"/>
      <w:r w:rsidR="00081114" w:rsidRPr="00F95BC2">
        <w:rPr>
          <w:rFonts w:ascii="Times New Roman" w:eastAsiaTheme="minorEastAsia" w:hAnsi="Times New Roman" w:cs="Times New Roman"/>
          <w:sz w:val="24"/>
          <w:szCs w:val="24"/>
          <w:lang w:val="en-ID"/>
        </w:rPr>
        <w:t>dalam</w:t>
      </w:r>
      <w:proofErr w:type="spellEnd"/>
      <w:r w:rsidR="00081114" w:rsidRPr="00F95BC2">
        <w:rPr>
          <w:rFonts w:ascii="Times New Roman" w:eastAsiaTheme="minorEastAsia" w:hAnsi="Times New Roman" w:cs="Times New Roman"/>
          <w:sz w:val="24"/>
          <w:szCs w:val="24"/>
          <w:lang w:val="en-ID"/>
        </w:rPr>
        <w:t xml:space="preserve"> </w:t>
      </w:r>
      <w:proofErr w:type="spellStart"/>
      <w:r w:rsidR="00081114" w:rsidRPr="00F95BC2">
        <w:rPr>
          <w:rFonts w:ascii="Times New Roman" w:eastAsiaTheme="minorEastAsia" w:hAnsi="Times New Roman" w:cs="Times New Roman"/>
          <w:sz w:val="24"/>
          <w:szCs w:val="24"/>
          <w:lang w:val="en-ID"/>
        </w:rPr>
        <w:t>gedung</w:t>
      </w:r>
      <w:proofErr w:type="spellEnd"/>
      <w:r w:rsidR="00081114" w:rsidRPr="00F95BC2">
        <w:rPr>
          <w:rFonts w:ascii="Times New Roman" w:eastAsiaTheme="minorEastAsia" w:hAnsi="Times New Roman" w:cs="Times New Roman"/>
          <w:sz w:val="24"/>
          <w:szCs w:val="24"/>
          <w:lang w:val="en-ID"/>
        </w:rPr>
        <w:t xml:space="preserve"> </w:t>
      </w:r>
      <w:proofErr w:type="spellStart"/>
      <w:r w:rsidR="00081114" w:rsidRPr="00F95BC2">
        <w:rPr>
          <w:rFonts w:ascii="Times New Roman" w:eastAsiaTheme="minorEastAsia" w:hAnsi="Times New Roman" w:cs="Times New Roman"/>
          <w:sz w:val="24"/>
          <w:szCs w:val="24"/>
          <w:lang w:val="en-ID"/>
        </w:rPr>
        <w:t>perkantoran</w:t>
      </w:r>
      <w:proofErr w:type="spellEnd"/>
      <w:r w:rsidR="00081114" w:rsidRPr="00F95BC2">
        <w:rPr>
          <w:rFonts w:ascii="Times New Roman" w:eastAsiaTheme="minorEastAsia" w:hAnsi="Times New Roman" w:cs="Times New Roman"/>
          <w:sz w:val="24"/>
          <w:szCs w:val="24"/>
          <w:lang w:val="en-ID"/>
        </w:rPr>
        <w:t xml:space="preserve"> </w:t>
      </w:r>
      <w:proofErr w:type="spellStart"/>
      <w:r w:rsidR="00081114" w:rsidRPr="00F95BC2">
        <w:rPr>
          <w:rFonts w:ascii="Times New Roman" w:eastAsiaTheme="minorEastAsia" w:hAnsi="Times New Roman" w:cs="Times New Roman"/>
          <w:sz w:val="24"/>
          <w:szCs w:val="24"/>
          <w:lang w:val="en-ID"/>
        </w:rPr>
        <w:t>adalah</w:t>
      </w:r>
      <w:proofErr w:type="spellEnd"/>
      <w:r w:rsidR="00081114" w:rsidRPr="00F95BC2">
        <w:rPr>
          <w:rFonts w:ascii="Times New Roman" w:eastAsiaTheme="minorEastAsia" w:hAnsi="Times New Roman" w:cs="Times New Roman"/>
          <w:sz w:val="24"/>
          <w:szCs w:val="24"/>
          <w:lang w:val="en-ID"/>
        </w:rPr>
        <w:t xml:space="preserve"> </w:t>
      </w:r>
      <w:r w:rsidR="00081114">
        <w:rPr>
          <w:rFonts w:ascii="Times New Roman" w:eastAsiaTheme="minorEastAsia" w:hAnsi="Times New Roman" w:cs="Times New Roman"/>
          <w:sz w:val="24"/>
          <w:szCs w:val="24"/>
          <w:lang w:val="en-ID"/>
        </w:rPr>
        <w:t>30</w:t>
      </w:r>
      <w:r w:rsidR="00081114" w:rsidRPr="00F95BC2">
        <w:rPr>
          <w:rFonts w:ascii="Times New Roman" w:eastAsiaTheme="minorEastAsia" w:hAnsi="Times New Roman" w:cs="Times New Roman"/>
          <w:sz w:val="24"/>
          <w:szCs w:val="24"/>
          <w:lang w:val="en-ID"/>
        </w:rPr>
        <w:t>-4</w:t>
      </w:r>
      <w:r w:rsidR="00081114">
        <w:rPr>
          <w:rFonts w:ascii="Times New Roman" w:eastAsiaTheme="minorEastAsia" w:hAnsi="Times New Roman" w:cs="Times New Roman"/>
          <w:sz w:val="24"/>
          <w:szCs w:val="24"/>
          <w:lang w:val="en-ID"/>
        </w:rPr>
        <w:t>0</w:t>
      </w:r>
      <w:r w:rsidR="00081114" w:rsidRPr="00F95BC2">
        <w:rPr>
          <w:rFonts w:ascii="Times New Roman" w:eastAsiaTheme="minorEastAsia" w:hAnsi="Times New Roman" w:cs="Times New Roman"/>
          <w:sz w:val="24"/>
          <w:szCs w:val="24"/>
          <w:lang w:val="en-ID"/>
        </w:rPr>
        <w:t xml:space="preserve"> </w:t>
      </w:r>
      <w:proofErr w:type="spellStart"/>
      <w:r w:rsidR="00081114" w:rsidRPr="00F95BC2">
        <w:rPr>
          <w:rFonts w:ascii="Times New Roman" w:eastAsiaTheme="minorEastAsia" w:hAnsi="Times New Roman" w:cs="Times New Roman"/>
          <w:sz w:val="24"/>
          <w:szCs w:val="24"/>
          <w:lang w:val="en-ID"/>
        </w:rPr>
        <w:t>detik</w:t>
      </w:r>
      <w:proofErr w:type="spellEnd"/>
      <w:r w:rsidR="00081114" w:rsidRPr="00F95BC2">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dari</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perhitungan</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didapatkan</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kebutuhan</w:t>
      </w:r>
      <w:proofErr w:type="spellEnd"/>
      <w:r w:rsidR="00081114">
        <w:rPr>
          <w:rFonts w:ascii="Times New Roman" w:eastAsiaTheme="minorEastAsia" w:hAnsi="Times New Roman" w:cs="Times New Roman"/>
          <w:sz w:val="24"/>
          <w:szCs w:val="24"/>
          <w:lang w:val="en-ID"/>
        </w:rPr>
        <w:t xml:space="preserve"> lift </w:t>
      </w:r>
      <w:proofErr w:type="spellStart"/>
      <w:r w:rsidR="00081114">
        <w:rPr>
          <w:rFonts w:ascii="Times New Roman" w:eastAsiaTheme="minorEastAsia" w:hAnsi="Times New Roman" w:cs="Times New Roman"/>
          <w:sz w:val="24"/>
          <w:szCs w:val="24"/>
          <w:lang w:val="en-ID"/>
        </w:rPr>
        <w:t>untuk</w:t>
      </w:r>
      <w:proofErr w:type="spellEnd"/>
      <w:r w:rsidR="00081114">
        <w:rPr>
          <w:rFonts w:ascii="Times New Roman" w:eastAsiaTheme="minorEastAsia" w:hAnsi="Times New Roman" w:cs="Times New Roman"/>
          <w:sz w:val="24"/>
          <w:szCs w:val="24"/>
          <w:lang w:val="en-ID"/>
        </w:rPr>
        <w:t xml:space="preserve"> Gedung F </w:t>
      </w:r>
      <w:proofErr w:type="spellStart"/>
      <w:r w:rsidR="00081114">
        <w:rPr>
          <w:rFonts w:ascii="Times New Roman" w:eastAsiaTheme="minorEastAsia" w:hAnsi="Times New Roman" w:cs="Times New Roman"/>
          <w:sz w:val="24"/>
          <w:szCs w:val="24"/>
          <w:lang w:val="en-ID"/>
        </w:rPr>
        <w:t>sebanyak</w:t>
      </w:r>
      <w:proofErr w:type="spellEnd"/>
      <w:r w:rsidR="00081114">
        <w:rPr>
          <w:rFonts w:ascii="Times New Roman" w:eastAsiaTheme="minorEastAsia" w:hAnsi="Times New Roman" w:cs="Times New Roman"/>
          <w:sz w:val="24"/>
          <w:szCs w:val="24"/>
          <w:lang w:val="en-ID"/>
        </w:rPr>
        <w:t xml:space="preserve"> 4 unit.</w:t>
      </w:r>
      <w:r w:rsidR="00081114" w:rsidRPr="00F95BC2">
        <w:rPr>
          <w:rFonts w:ascii="Times New Roman" w:eastAsiaTheme="minorEastAsia" w:hAnsi="Times New Roman" w:cs="Times New Roman"/>
          <w:sz w:val="24"/>
          <w:szCs w:val="24"/>
          <w:lang w:val="en-ID"/>
        </w:rPr>
        <w:t xml:space="preserve"> </w:t>
      </w:r>
      <w:r w:rsidR="00081114">
        <w:rPr>
          <w:rFonts w:ascii="Times New Roman" w:eastAsiaTheme="minorEastAsia" w:hAnsi="Times New Roman" w:cs="Times New Roman"/>
          <w:sz w:val="24"/>
          <w:szCs w:val="24"/>
          <w:lang w:val="en-ID"/>
        </w:rPr>
        <w:t xml:space="preserve">Setelah </w:t>
      </w:r>
      <w:proofErr w:type="spellStart"/>
      <w:r w:rsidR="00081114">
        <w:rPr>
          <w:rFonts w:ascii="Times New Roman" w:eastAsiaTheme="minorEastAsia" w:hAnsi="Times New Roman" w:cs="Times New Roman"/>
          <w:sz w:val="24"/>
          <w:szCs w:val="24"/>
          <w:lang w:val="en-ID"/>
        </w:rPr>
        <w:t>didapatkan</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jumlah</w:t>
      </w:r>
      <w:proofErr w:type="spellEnd"/>
      <w:r w:rsidR="00081114">
        <w:rPr>
          <w:rFonts w:ascii="Times New Roman" w:eastAsiaTheme="minorEastAsia" w:hAnsi="Times New Roman" w:cs="Times New Roman"/>
          <w:sz w:val="24"/>
          <w:szCs w:val="24"/>
          <w:lang w:val="en-ID"/>
        </w:rPr>
        <w:t xml:space="preserve"> lift yang </w:t>
      </w:r>
      <w:proofErr w:type="spellStart"/>
      <w:r w:rsidR="00081114">
        <w:rPr>
          <w:rFonts w:ascii="Times New Roman" w:eastAsiaTheme="minorEastAsia" w:hAnsi="Times New Roman" w:cs="Times New Roman"/>
          <w:sz w:val="24"/>
          <w:szCs w:val="24"/>
          <w:lang w:val="en-ID"/>
        </w:rPr>
        <w:t>dibutuhkan</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harus</w:t>
      </w:r>
      <w:proofErr w:type="spellEnd"/>
      <w:r w:rsidR="00081114">
        <w:rPr>
          <w:rFonts w:ascii="Times New Roman" w:eastAsiaTheme="minorEastAsia" w:hAnsi="Times New Roman" w:cs="Times New Roman"/>
          <w:sz w:val="24"/>
          <w:szCs w:val="24"/>
          <w:lang w:val="en-ID"/>
        </w:rPr>
        <w:t xml:space="preserve"> di </w:t>
      </w:r>
      <w:proofErr w:type="spellStart"/>
      <w:r w:rsidR="00081114">
        <w:rPr>
          <w:rFonts w:ascii="Times New Roman" w:eastAsiaTheme="minorEastAsia" w:hAnsi="Times New Roman" w:cs="Times New Roman"/>
          <w:sz w:val="24"/>
          <w:szCs w:val="24"/>
          <w:lang w:val="en-ID"/>
        </w:rPr>
        <w:t>cek</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waktu</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tunggu</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standarnya</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Pengecekan</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waktu</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tunggu</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standar</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sebagai</w:t>
      </w:r>
      <w:proofErr w:type="spellEnd"/>
      <w:r w:rsidR="00081114">
        <w:rPr>
          <w:rFonts w:ascii="Times New Roman" w:eastAsiaTheme="minorEastAsia" w:hAnsi="Times New Roman" w:cs="Times New Roman"/>
          <w:sz w:val="24"/>
          <w:szCs w:val="24"/>
          <w:lang w:val="en-ID"/>
        </w:rPr>
        <w:t xml:space="preserve"> </w:t>
      </w:r>
      <w:proofErr w:type="spellStart"/>
      <w:r w:rsidR="00081114">
        <w:rPr>
          <w:rFonts w:ascii="Times New Roman" w:eastAsiaTheme="minorEastAsia" w:hAnsi="Times New Roman" w:cs="Times New Roman"/>
          <w:sz w:val="24"/>
          <w:szCs w:val="24"/>
          <w:lang w:val="en-ID"/>
        </w:rPr>
        <w:t>berikut</w:t>
      </w:r>
      <w:proofErr w:type="spellEnd"/>
      <w:r w:rsidR="00081114">
        <w:rPr>
          <w:rFonts w:ascii="Times New Roman" w:eastAsiaTheme="minorEastAsia" w:hAnsi="Times New Roman" w:cs="Times New Roman"/>
          <w:sz w:val="24"/>
          <w:szCs w:val="24"/>
          <w:lang w:val="en-ID"/>
        </w:rPr>
        <w:t xml:space="preserve">: </w:t>
      </w:r>
    </w:p>
    <w:p w14:paraId="27AB2E9B" w14:textId="7777777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szCs w:val="24"/>
          <w:lang w:val="en-ID"/>
        </w:rPr>
      </w:pPr>
    </w:p>
    <w:p w14:paraId="6D27BB9C" w14:textId="00D633D9" w:rsidR="00081114" w:rsidRDefault="003F79FD" w:rsidP="00F07ECD">
      <w:pPr>
        <w:tabs>
          <w:tab w:val="left" w:pos="360"/>
        </w:tabs>
        <w:spacing w:after="0" w:line="240" w:lineRule="auto"/>
        <w:contextualSpacing/>
        <w:jc w:val="both"/>
        <w:rPr>
          <w:rFonts w:ascii="Times New Roman" w:eastAsiaTheme="minorEastAsia" w:hAnsi="Times New Roman" w:cs="Times New Roman"/>
          <w:sz w:val="28"/>
          <w:szCs w:val="28"/>
          <w:lang w:val="en-ID"/>
        </w:rPr>
      </w:pPr>
      <w:r>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ab/>
      </w:r>
      <w:r>
        <w:rPr>
          <w:rFonts w:ascii="Times New Roman" w:eastAsiaTheme="minorEastAsia" w:hAnsi="Times New Roman" w:cs="Times New Roman"/>
          <w:sz w:val="24"/>
          <w:szCs w:val="24"/>
          <w:lang w:val="en-ID"/>
        </w:rPr>
        <w:tab/>
      </w:r>
      <w:r w:rsidR="00081114" w:rsidRPr="00F95BC2">
        <w:rPr>
          <w:rFonts w:ascii="Times New Roman" w:eastAsiaTheme="minorEastAsia" w:hAnsi="Times New Roman" w:cs="Times New Roman"/>
          <w:sz w:val="24"/>
          <w:szCs w:val="24"/>
          <w:lang w:val="en-ID"/>
        </w:rPr>
        <w:t>W</w:t>
      </w:r>
      <w:r w:rsidR="00081114">
        <w:rPr>
          <w:rFonts w:ascii="Times New Roman" w:eastAsiaTheme="minorEastAsia" w:hAnsi="Times New Roman" w:cs="Times New Roman"/>
          <w:sz w:val="24"/>
          <w:szCs w:val="24"/>
          <w:lang w:val="en-ID"/>
        </w:rPr>
        <w:tab/>
      </w:r>
      <w:r w:rsidR="00081114" w:rsidRPr="00F95BC2">
        <w:rPr>
          <w:rFonts w:ascii="Times New Roman" w:eastAsiaTheme="minorEastAsia" w:hAnsi="Times New Roman" w:cs="Times New Roman"/>
          <w:sz w:val="24"/>
          <w:szCs w:val="24"/>
          <w:lang w:val="en-ID"/>
        </w:rPr>
        <w:t>=</w:t>
      </w:r>
      <w:r w:rsidR="00081114" w:rsidRPr="00F95BC2">
        <w:rPr>
          <w:rFonts w:ascii="Times New Roman" w:eastAsiaTheme="minorEastAsia" w:hAnsi="Times New Roman" w:cs="Times New Roman"/>
          <w:sz w:val="28"/>
          <w:szCs w:val="28"/>
          <w:lang w:val="en-ID"/>
        </w:rPr>
        <w:t xml:space="preserve"> </w:t>
      </w:r>
      <m:oMath>
        <m:f>
          <m:fPr>
            <m:ctrlPr>
              <w:rPr>
                <w:rFonts w:ascii="Cambria Math" w:eastAsiaTheme="minorEastAsia" w:hAnsi="Cambria Math" w:cs="Times New Roman"/>
                <w:sz w:val="28"/>
                <w:szCs w:val="28"/>
                <w:lang w:val="en-ID"/>
              </w:rPr>
            </m:ctrlPr>
          </m:fPr>
          <m:num>
            <m:r>
              <m:rPr>
                <m:sty m:val="p"/>
              </m:rPr>
              <w:rPr>
                <w:rFonts w:ascii="Cambria Math" w:eastAsiaTheme="minorEastAsia" w:hAnsi="Cambria Math" w:cs="Times New Roman"/>
                <w:sz w:val="28"/>
                <w:szCs w:val="28"/>
                <w:lang w:val="en-ID"/>
              </w:rPr>
              <m:t>T</m:t>
            </m:r>
          </m:num>
          <m:den>
            <m:r>
              <m:rPr>
                <m:sty m:val="p"/>
              </m:rPr>
              <w:rPr>
                <w:rFonts w:ascii="Cambria Math" w:eastAsiaTheme="minorEastAsia" w:hAnsi="Cambria Math" w:cs="Times New Roman"/>
                <w:sz w:val="28"/>
                <w:szCs w:val="28"/>
                <w:lang w:val="en-ID"/>
              </w:rPr>
              <m:t>N</m:t>
            </m:r>
          </m:den>
        </m:f>
      </m:oMath>
    </w:p>
    <w:p w14:paraId="28553E91" w14:textId="0F9BF3F5" w:rsidR="00081114" w:rsidRPr="00F95BC2" w:rsidRDefault="003F79FD" w:rsidP="00F07ECD">
      <w:pPr>
        <w:tabs>
          <w:tab w:val="left" w:pos="27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8"/>
          <w:szCs w:val="28"/>
          <w:lang w:val="en-ID"/>
        </w:rPr>
        <w:tab/>
      </w:r>
      <w:r>
        <w:rPr>
          <w:rFonts w:ascii="Times New Roman" w:eastAsiaTheme="minorEastAsia" w:hAnsi="Times New Roman" w:cs="Times New Roman"/>
          <w:sz w:val="28"/>
          <w:szCs w:val="28"/>
          <w:lang w:val="en-ID"/>
        </w:rPr>
        <w:tab/>
      </w:r>
      <w:r>
        <w:rPr>
          <w:rFonts w:ascii="Times New Roman" w:eastAsiaTheme="minorEastAsia" w:hAnsi="Times New Roman" w:cs="Times New Roman"/>
          <w:sz w:val="28"/>
          <w:szCs w:val="28"/>
          <w:lang w:val="en-ID"/>
        </w:rPr>
        <w:tab/>
      </w:r>
      <w:r w:rsidR="00081114">
        <w:rPr>
          <w:rFonts w:ascii="Times New Roman" w:eastAsiaTheme="minorEastAsia" w:hAnsi="Times New Roman" w:cs="Times New Roman"/>
          <w:sz w:val="28"/>
          <w:szCs w:val="28"/>
          <w:lang w:val="en-ID"/>
        </w:rPr>
        <w:t xml:space="preserve">W </w:t>
      </w:r>
      <w:r>
        <w:rPr>
          <w:rFonts w:ascii="Times New Roman" w:eastAsiaTheme="minorEastAsia" w:hAnsi="Times New Roman" w:cs="Times New Roman"/>
          <w:sz w:val="28"/>
          <w:szCs w:val="28"/>
          <w:lang w:val="en-ID"/>
        </w:rPr>
        <w:tab/>
      </w:r>
      <w:r w:rsidR="00081114">
        <w:rPr>
          <w:rFonts w:ascii="Times New Roman" w:eastAsiaTheme="minorEastAsia" w:hAnsi="Times New Roman" w:cs="Times New Roman"/>
          <w:sz w:val="28"/>
          <w:szCs w:val="28"/>
          <w:lang w:val="en-ID"/>
        </w:rPr>
        <w:t xml:space="preserve">= </w:t>
      </w:r>
      <m:oMath>
        <m:f>
          <m:fPr>
            <m:ctrlPr>
              <w:rPr>
                <w:rFonts w:ascii="Cambria Math" w:eastAsiaTheme="minorEastAsia" w:hAnsi="Cambria Math" w:cs="Times New Roman"/>
                <w:i/>
                <w:sz w:val="28"/>
                <w:szCs w:val="28"/>
                <w:lang w:val="en-ID"/>
              </w:rPr>
            </m:ctrlPr>
          </m:fPr>
          <m:num>
            <m:r>
              <w:rPr>
                <w:rFonts w:ascii="Cambria Math" w:eastAsiaTheme="minorEastAsia" w:hAnsi="Cambria Math" w:cs="Times New Roman"/>
                <w:sz w:val="28"/>
                <w:szCs w:val="28"/>
                <w:lang w:val="en-ID"/>
              </w:rPr>
              <m:t>92,8</m:t>
            </m:r>
          </m:num>
          <m:den>
            <m:r>
              <w:rPr>
                <w:rFonts w:ascii="Cambria Math" w:eastAsiaTheme="minorEastAsia" w:hAnsi="Cambria Math" w:cs="Times New Roman"/>
                <w:sz w:val="28"/>
                <w:szCs w:val="28"/>
                <w:lang w:val="en-ID"/>
              </w:rPr>
              <m:t>4</m:t>
            </m:r>
          </m:den>
        </m:f>
      </m:oMath>
    </w:p>
    <w:p w14:paraId="694E13EB" w14:textId="12921ACA"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sidR="003F79FD">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 xml:space="preserve">= 23,2 </w:t>
      </w:r>
      <w:proofErr w:type="spellStart"/>
      <w:r>
        <w:rPr>
          <w:rFonts w:ascii="Times New Roman" w:eastAsiaTheme="minorEastAsia" w:hAnsi="Times New Roman" w:cs="Times New Roman"/>
          <w:sz w:val="24"/>
          <w:lang w:val="en-ID"/>
        </w:rPr>
        <w:t>detik</w:t>
      </w:r>
      <w:proofErr w:type="spellEnd"/>
      <w:r>
        <w:rPr>
          <w:rFonts w:ascii="Times New Roman" w:eastAsiaTheme="minorEastAsia" w:hAnsi="Times New Roman" w:cs="Times New Roman"/>
          <w:sz w:val="24"/>
          <w:lang w:val="en-ID"/>
        </w:rPr>
        <w:t xml:space="preserve"> (Gedung F)</w:t>
      </w:r>
    </w:p>
    <w:p w14:paraId="735F1701" w14:textId="7777777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16D031CA" w14:textId="768ACE43" w:rsidR="00A45650" w:rsidRPr="00AA5A25" w:rsidRDefault="00A45650" w:rsidP="00AA5A25">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lastRenderedPageBreak/>
        <w:tab/>
      </w:r>
      <w:r w:rsidR="00081114">
        <w:rPr>
          <w:rFonts w:ascii="Times New Roman" w:eastAsiaTheme="minorEastAsia" w:hAnsi="Times New Roman" w:cs="Times New Roman"/>
          <w:sz w:val="24"/>
          <w:lang w:val="en-ID"/>
        </w:rPr>
        <w:t xml:space="preserve">Waktu </w:t>
      </w:r>
      <w:proofErr w:type="spellStart"/>
      <w:r w:rsidR="00081114">
        <w:rPr>
          <w:rFonts w:ascii="Times New Roman" w:eastAsiaTheme="minorEastAsia" w:hAnsi="Times New Roman" w:cs="Times New Roman"/>
          <w:sz w:val="24"/>
          <w:lang w:val="en-ID"/>
        </w:rPr>
        <w:t>tunggu</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standart</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berdasarkan</w:t>
      </w:r>
      <w:proofErr w:type="spellEnd"/>
      <w:r w:rsidR="00081114">
        <w:rPr>
          <w:rFonts w:ascii="Times New Roman" w:eastAsiaTheme="minorEastAsia" w:hAnsi="Times New Roman" w:cs="Times New Roman"/>
          <w:sz w:val="24"/>
          <w:lang w:val="en-ID"/>
        </w:rPr>
        <w:t xml:space="preserve"> SNI 03-6573-2011 </w:t>
      </w:r>
      <w:proofErr w:type="spellStart"/>
      <w:r w:rsidR="00081114">
        <w:rPr>
          <w:rFonts w:ascii="Times New Roman" w:eastAsiaTheme="minorEastAsia" w:hAnsi="Times New Roman" w:cs="Times New Roman"/>
          <w:sz w:val="24"/>
          <w:lang w:val="en-ID"/>
        </w:rPr>
        <w:t>untuk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gedung</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ialah</w:t>
      </w:r>
      <w:proofErr w:type="spellEnd"/>
      <w:r w:rsidR="00081114">
        <w:rPr>
          <w:rFonts w:ascii="Times New Roman" w:eastAsiaTheme="minorEastAsia" w:hAnsi="Times New Roman" w:cs="Times New Roman"/>
          <w:sz w:val="24"/>
          <w:lang w:val="en-ID"/>
        </w:rPr>
        <w:t xml:space="preserve"> 30 – 40 </w:t>
      </w:r>
      <w:proofErr w:type="spellStart"/>
      <w:r w:rsidR="00081114">
        <w:rPr>
          <w:rFonts w:ascii="Times New Roman" w:eastAsiaTheme="minorEastAsia" w:hAnsi="Times New Roman" w:cs="Times New Roman"/>
          <w:sz w:val="24"/>
          <w:lang w:val="en-ID"/>
        </w:rPr>
        <w:t>detik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waktu</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tunggu</w:t>
      </w:r>
      <w:proofErr w:type="spellEnd"/>
      <w:r w:rsidR="00081114">
        <w:rPr>
          <w:rFonts w:ascii="Times New Roman" w:eastAsiaTheme="minorEastAsia" w:hAnsi="Times New Roman" w:cs="Times New Roman"/>
          <w:sz w:val="24"/>
          <w:lang w:val="en-ID"/>
        </w:rPr>
        <w:t xml:space="preserve"> pada </w:t>
      </w:r>
      <w:proofErr w:type="spellStart"/>
      <w:r w:rsidR="00081114">
        <w:rPr>
          <w:rFonts w:ascii="Times New Roman" w:eastAsiaTheme="minorEastAsia" w:hAnsi="Times New Roman" w:cs="Times New Roman"/>
          <w:sz w:val="24"/>
          <w:lang w:val="en-ID"/>
        </w:rPr>
        <w:t>gedung</w:t>
      </w:r>
      <w:proofErr w:type="spellEnd"/>
      <w:r w:rsidR="00081114">
        <w:rPr>
          <w:rFonts w:ascii="Times New Roman" w:eastAsiaTheme="minorEastAsia" w:hAnsi="Times New Roman" w:cs="Times New Roman"/>
          <w:sz w:val="24"/>
          <w:lang w:val="en-ID"/>
        </w:rPr>
        <w:t xml:space="preserve"> F yang </w:t>
      </w:r>
      <w:proofErr w:type="spellStart"/>
      <w:r w:rsidR="00081114">
        <w:rPr>
          <w:rFonts w:ascii="Times New Roman" w:eastAsiaTheme="minorEastAsia" w:hAnsi="Times New Roman" w:cs="Times New Roman"/>
          <w:sz w:val="24"/>
          <w:lang w:val="en-ID"/>
        </w:rPr>
        <w:t>didapat</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yaitu</w:t>
      </w:r>
      <w:proofErr w:type="spellEnd"/>
      <w:r w:rsidR="00081114">
        <w:rPr>
          <w:rFonts w:ascii="Times New Roman" w:eastAsiaTheme="minorEastAsia" w:hAnsi="Times New Roman" w:cs="Times New Roman"/>
          <w:sz w:val="24"/>
          <w:lang w:val="en-ID"/>
        </w:rPr>
        <w:t xml:space="preserve"> 30 &gt; 23,2 &lt; 40 </w:t>
      </w:r>
      <w:proofErr w:type="spellStart"/>
      <w:r w:rsidR="00081114">
        <w:rPr>
          <w:rFonts w:ascii="Times New Roman" w:eastAsiaTheme="minorEastAsia" w:hAnsi="Times New Roman" w:cs="Times New Roman"/>
          <w:sz w:val="24"/>
          <w:lang w:val="en-ID"/>
        </w:rPr>
        <w:t>detik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Sehingga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setelah</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dilakukan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penambahan</w:t>
      </w:r>
      <w:proofErr w:type="spellEnd"/>
      <w:r w:rsidR="00081114">
        <w:rPr>
          <w:rFonts w:ascii="Times New Roman" w:eastAsiaTheme="minorEastAsia" w:hAnsi="Times New Roman" w:cs="Times New Roman"/>
          <w:sz w:val="24"/>
          <w:lang w:val="en-ID"/>
        </w:rPr>
        <w:t xml:space="preserve"> unit lift di </w:t>
      </w:r>
      <w:proofErr w:type="spellStart"/>
      <w:r w:rsidR="00081114">
        <w:rPr>
          <w:rFonts w:ascii="Times New Roman" w:eastAsiaTheme="minorEastAsia" w:hAnsi="Times New Roman" w:cs="Times New Roman"/>
          <w:sz w:val="24"/>
          <w:lang w:val="en-ID"/>
        </w:rPr>
        <w:t>gedung</w:t>
      </w:r>
      <w:proofErr w:type="spellEnd"/>
      <w:r w:rsidR="00081114">
        <w:rPr>
          <w:rFonts w:ascii="Times New Roman" w:eastAsiaTheme="minorEastAsia" w:hAnsi="Times New Roman" w:cs="Times New Roman"/>
          <w:sz w:val="24"/>
          <w:lang w:val="en-ID"/>
        </w:rPr>
        <w:t xml:space="preserve"> F </w:t>
      </w:r>
      <w:proofErr w:type="spellStart"/>
      <w:r w:rsidR="00081114">
        <w:rPr>
          <w:rFonts w:ascii="Times New Roman" w:eastAsiaTheme="minorEastAsia" w:hAnsi="Times New Roman" w:cs="Times New Roman"/>
          <w:sz w:val="24"/>
          <w:lang w:val="en-ID"/>
        </w:rPr>
        <w:t>waktu</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tunggu</w:t>
      </w:r>
      <w:proofErr w:type="spellEnd"/>
      <w:r w:rsidR="00081114">
        <w:rPr>
          <w:rFonts w:ascii="Times New Roman" w:eastAsiaTheme="minorEastAsia" w:hAnsi="Times New Roman" w:cs="Times New Roman"/>
          <w:sz w:val="24"/>
          <w:lang w:val="en-ID"/>
        </w:rPr>
        <w:t xml:space="preserve"> yang </w:t>
      </w:r>
      <w:proofErr w:type="spellStart"/>
      <w:r w:rsidR="00081114">
        <w:rPr>
          <w:rFonts w:ascii="Times New Roman" w:eastAsiaTheme="minorEastAsia" w:hAnsi="Times New Roman" w:cs="Times New Roman"/>
          <w:sz w:val="24"/>
          <w:lang w:val="en-ID"/>
        </w:rPr>
        <w:t>ada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masuk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dalam</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standar</w:t>
      </w:r>
      <w:proofErr w:type="spellEnd"/>
      <w:r w:rsidR="00081114">
        <w:rPr>
          <w:rFonts w:ascii="Times New Roman" w:eastAsiaTheme="minorEastAsia" w:hAnsi="Times New Roman" w:cs="Times New Roman"/>
          <w:sz w:val="24"/>
          <w:lang w:val="en-ID"/>
        </w:rPr>
        <w:t xml:space="preserve"> SNI dan </w:t>
      </w:r>
      <w:proofErr w:type="spellStart"/>
      <w:r w:rsidR="00081114">
        <w:rPr>
          <w:rFonts w:ascii="Times New Roman" w:eastAsiaTheme="minorEastAsia" w:hAnsi="Times New Roman" w:cs="Times New Roman"/>
          <w:sz w:val="24"/>
          <w:lang w:val="en-ID"/>
        </w:rPr>
        <w:t>dapat</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melayani</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pengguna</w:t>
      </w:r>
      <w:proofErr w:type="spellEnd"/>
      <w:r w:rsidR="00081114">
        <w:rPr>
          <w:rFonts w:ascii="Times New Roman" w:eastAsiaTheme="minorEastAsia" w:hAnsi="Times New Roman" w:cs="Times New Roman"/>
          <w:sz w:val="24"/>
          <w:lang w:val="en-ID"/>
        </w:rPr>
        <w:t xml:space="preserve"> lift </w:t>
      </w:r>
      <w:proofErr w:type="spellStart"/>
      <w:r w:rsidR="00081114">
        <w:rPr>
          <w:rFonts w:ascii="Times New Roman" w:eastAsiaTheme="minorEastAsia" w:hAnsi="Times New Roman" w:cs="Times New Roman"/>
          <w:sz w:val="24"/>
          <w:lang w:val="en-ID"/>
        </w:rPr>
        <w:t>secara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maksimal</w:t>
      </w:r>
      <w:proofErr w:type="spellEnd"/>
      <w:r w:rsidR="00081114">
        <w:rPr>
          <w:rFonts w:ascii="Times New Roman" w:eastAsiaTheme="minorEastAsia" w:hAnsi="Times New Roman" w:cs="Times New Roman"/>
          <w:sz w:val="24"/>
          <w:lang w:val="en-ID"/>
        </w:rPr>
        <w:t>.</w:t>
      </w:r>
    </w:p>
    <w:p w14:paraId="0703DD2F" w14:textId="77777777" w:rsidR="00A45650" w:rsidRDefault="00A45650" w:rsidP="00A45650">
      <w:pPr>
        <w:spacing w:line="240" w:lineRule="auto"/>
        <w:rPr>
          <w:rFonts w:ascii="Times New Roman" w:eastAsiaTheme="minorEastAsia" w:hAnsi="Times New Roman" w:cs="Times New Roman"/>
          <w:b/>
          <w:sz w:val="24"/>
          <w:lang w:val="en-ID"/>
        </w:rPr>
      </w:pPr>
    </w:p>
    <w:p w14:paraId="3859ED02" w14:textId="585952EF" w:rsidR="00DF013A" w:rsidRDefault="003F79FD" w:rsidP="00A45650">
      <w:pPr>
        <w:spacing w:line="240" w:lineRule="auto"/>
        <w:rPr>
          <w:rFonts w:ascii="Times New Roman" w:eastAsiaTheme="minorEastAsia" w:hAnsi="Times New Roman" w:cs="Times New Roman"/>
          <w:b/>
          <w:sz w:val="24"/>
          <w:lang w:val="en-ID"/>
        </w:rPr>
      </w:pPr>
      <w:r>
        <w:rPr>
          <w:rFonts w:ascii="Times New Roman" w:eastAsiaTheme="minorEastAsia" w:hAnsi="Times New Roman" w:cs="Times New Roman"/>
          <w:b/>
          <w:sz w:val="24"/>
          <w:lang w:val="en-ID"/>
        </w:rPr>
        <w:t>3.6</w:t>
      </w:r>
      <w:r>
        <w:rPr>
          <w:rFonts w:ascii="Times New Roman" w:eastAsiaTheme="minorEastAsia" w:hAnsi="Times New Roman" w:cs="Times New Roman"/>
          <w:b/>
          <w:sz w:val="24"/>
          <w:lang w:val="en-ID"/>
        </w:rPr>
        <w:tab/>
      </w:r>
      <w:proofErr w:type="spellStart"/>
      <w:r w:rsidR="00DF013A">
        <w:rPr>
          <w:rFonts w:ascii="Times New Roman" w:eastAsiaTheme="minorEastAsia" w:hAnsi="Times New Roman" w:cs="Times New Roman"/>
          <w:b/>
          <w:sz w:val="24"/>
          <w:lang w:val="en-ID"/>
        </w:rPr>
        <w:t>Daya</w:t>
      </w:r>
      <w:proofErr w:type="spellEnd"/>
      <w:r w:rsidR="00DF013A">
        <w:rPr>
          <w:rFonts w:ascii="Times New Roman" w:eastAsiaTheme="minorEastAsia" w:hAnsi="Times New Roman" w:cs="Times New Roman"/>
          <w:b/>
          <w:sz w:val="24"/>
          <w:lang w:val="en-ID"/>
        </w:rPr>
        <w:t xml:space="preserve"> Listrik Elevator</w:t>
      </w:r>
    </w:p>
    <w:p w14:paraId="4AFADB55" w14:textId="3A490CCC" w:rsidR="00F07ECD" w:rsidRPr="008132FB" w:rsidRDefault="00F07ECD" w:rsidP="00A45650">
      <w:pPr>
        <w:spacing w:line="240" w:lineRule="auto"/>
        <w:ind w:hanging="284"/>
        <w:jc w:val="center"/>
        <w:rPr>
          <w:rFonts w:ascii="Times New Roman" w:hAnsi="Times New Roman" w:cs="Times New Roman"/>
          <w:color w:val="000000" w:themeColor="text1"/>
          <w:sz w:val="24"/>
        </w:rPr>
      </w:pPr>
      <w:r w:rsidRPr="00AC6678">
        <w:rPr>
          <w:rFonts w:ascii="Times New Roman" w:hAnsi="Times New Roman" w:cs="Times New Roman"/>
          <w:b/>
          <w:bCs/>
          <w:color w:val="000000" w:themeColor="text1"/>
          <w:sz w:val="24"/>
        </w:rPr>
        <w:t xml:space="preserve">Tabel </w:t>
      </w:r>
      <w:r w:rsidRPr="00AC6678">
        <w:rPr>
          <w:rFonts w:ascii="Times New Roman" w:hAnsi="Times New Roman" w:cs="Times New Roman"/>
          <w:b/>
          <w:bCs/>
          <w:color w:val="000000" w:themeColor="text1"/>
          <w:sz w:val="24"/>
          <w:lang w:val="en-US"/>
        </w:rPr>
        <w:t>1</w:t>
      </w:r>
      <w:r w:rsidR="00AC6678">
        <w:rPr>
          <w:rFonts w:ascii="Times New Roman" w:hAnsi="Times New Roman" w:cs="Times New Roman"/>
          <w:color w:val="000000" w:themeColor="text1"/>
          <w:sz w:val="24"/>
          <w:lang w:val="en-US"/>
        </w:rPr>
        <w:t>.</w:t>
      </w:r>
      <w:r w:rsidRPr="00AC6678">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Biaya Penggunaan Listrik pada Elevator A</w:t>
      </w:r>
    </w:p>
    <w:tbl>
      <w:tblPr>
        <w:tblpPr w:leftFromText="180" w:rightFromText="180" w:vertAnchor="text" w:horzAnchor="margin" w:tblpXSpec="center" w:tblpY="134"/>
        <w:tblW w:w="5631" w:type="dxa"/>
        <w:tblLook w:val="04A0" w:firstRow="1" w:lastRow="0" w:firstColumn="1" w:lastColumn="0" w:noHBand="0" w:noVBand="1"/>
      </w:tblPr>
      <w:tblGrid>
        <w:gridCol w:w="931"/>
        <w:gridCol w:w="1481"/>
        <w:gridCol w:w="1738"/>
        <w:gridCol w:w="1481"/>
      </w:tblGrid>
      <w:tr w:rsidR="00A45650" w:rsidRPr="008132FB" w14:paraId="5183AB26" w14:textId="77777777" w:rsidTr="00A45650">
        <w:trPr>
          <w:trHeight w:val="495"/>
        </w:trPr>
        <w:tc>
          <w:tcPr>
            <w:tcW w:w="93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AA8783"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Biaya (Rp/Per Kwh )</w:t>
            </w:r>
          </w:p>
          <w:p w14:paraId="4C1DB2C9"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 1457,28</w:t>
            </w:r>
          </w:p>
        </w:tc>
        <w:tc>
          <w:tcPr>
            <w:tcW w:w="1481" w:type="dxa"/>
            <w:tcBorders>
              <w:top w:val="single" w:sz="4" w:space="0" w:color="auto"/>
              <w:left w:val="nil"/>
              <w:bottom w:val="single" w:sz="4" w:space="0" w:color="auto"/>
              <w:right w:val="nil"/>
            </w:tcBorders>
            <w:shd w:val="clear" w:color="auto" w:fill="auto"/>
            <w:noWrap/>
            <w:vAlign w:val="bottom"/>
            <w:hideMark/>
          </w:tcPr>
          <w:p w14:paraId="2A60AF26"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LISTRIK GEDUNG A</w:t>
            </w:r>
          </w:p>
        </w:tc>
        <w:tc>
          <w:tcPr>
            <w:tcW w:w="32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2C0E62"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LISTRIK </w:t>
            </w:r>
          </w:p>
          <w:p w14:paraId="6730ADAD"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GEDUNG F</w:t>
            </w:r>
          </w:p>
        </w:tc>
      </w:tr>
      <w:tr w:rsidR="00A45650" w:rsidRPr="008132FB" w14:paraId="2AE7C06C" w14:textId="77777777" w:rsidTr="00A45650">
        <w:trPr>
          <w:trHeight w:val="495"/>
        </w:trPr>
        <w:tc>
          <w:tcPr>
            <w:tcW w:w="931" w:type="dxa"/>
            <w:vMerge/>
            <w:tcBorders>
              <w:top w:val="single" w:sz="4" w:space="0" w:color="auto"/>
              <w:left w:val="single" w:sz="4" w:space="0" w:color="auto"/>
              <w:bottom w:val="single" w:sz="4" w:space="0" w:color="000000"/>
              <w:right w:val="single" w:sz="4" w:space="0" w:color="auto"/>
            </w:tcBorders>
            <w:vAlign w:val="center"/>
            <w:hideMark/>
          </w:tcPr>
          <w:p w14:paraId="4349C0D3" w14:textId="77777777" w:rsidR="00A45650" w:rsidRPr="006125C7" w:rsidRDefault="00A45650" w:rsidP="00A45650">
            <w:pPr>
              <w:spacing w:after="0" w:line="240" w:lineRule="auto"/>
              <w:rPr>
                <w:rFonts w:ascii="Times New Roman" w:eastAsia="Times New Roman" w:hAnsi="Times New Roman" w:cs="Times New Roman"/>
                <w:color w:val="000000"/>
                <w:szCs w:val="20"/>
              </w:rPr>
            </w:pPr>
          </w:p>
        </w:tc>
        <w:tc>
          <w:tcPr>
            <w:tcW w:w="1481" w:type="dxa"/>
            <w:tcBorders>
              <w:top w:val="nil"/>
              <w:left w:val="nil"/>
              <w:bottom w:val="single" w:sz="4" w:space="0" w:color="auto"/>
              <w:right w:val="nil"/>
            </w:tcBorders>
            <w:shd w:val="clear" w:color="auto" w:fill="auto"/>
            <w:noWrap/>
            <w:vAlign w:val="bottom"/>
            <w:hideMark/>
          </w:tcPr>
          <w:p w14:paraId="7F772754"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AKTUAL </w:t>
            </w:r>
          </w:p>
          <w:p w14:paraId="192CC910"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( 2 Unit)</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662A34EA"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AKTUAL</w:t>
            </w:r>
          </w:p>
          <w:p w14:paraId="7C3CE77F"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( 2 Unit)</w:t>
            </w:r>
          </w:p>
        </w:tc>
        <w:tc>
          <w:tcPr>
            <w:tcW w:w="1481" w:type="dxa"/>
            <w:tcBorders>
              <w:top w:val="nil"/>
              <w:left w:val="nil"/>
              <w:bottom w:val="single" w:sz="4" w:space="0" w:color="auto"/>
              <w:right w:val="single" w:sz="4" w:space="0" w:color="auto"/>
            </w:tcBorders>
            <w:shd w:val="clear" w:color="auto" w:fill="auto"/>
            <w:noWrap/>
            <w:vAlign w:val="bottom"/>
            <w:hideMark/>
          </w:tcPr>
          <w:p w14:paraId="4789E1F5"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lang w:val="en-US"/>
              </w:rPr>
              <w:t>RENCANA</w:t>
            </w:r>
            <w:r w:rsidRPr="006125C7">
              <w:rPr>
                <w:rFonts w:ascii="Times New Roman" w:eastAsia="Times New Roman" w:hAnsi="Times New Roman" w:cs="Times New Roman"/>
                <w:color w:val="000000"/>
                <w:szCs w:val="20"/>
              </w:rPr>
              <w:t xml:space="preserve"> </w:t>
            </w:r>
          </w:p>
          <w:p w14:paraId="0FAE405C" w14:textId="77777777" w:rsidR="00A45650" w:rsidRPr="006125C7" w:rsidRDefault="00A45650" w:rsidP="00A45650">
            <w:pPr>
              <w:spacing w:after="0" w:line="240" w:lineRule="auto"/>
              <w:jc w:val="center"/>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(4 unit)</w:t>
            </w:r>
          </w:p>
        </w:tc>
      </w:tr>
      <w:tr w:rsidR="00A45650" w:rsidRPr="008132FB" w14:paraId="59B90689" w14:textId="77777777" w:rsidTr="00A45650">
        <w:trPr>
          <w:trHeight w:val="495"/>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17CDAF27" w14:textId="77777777" w:rsidR="00A45650" w:rsidRPr="006125C7" w:rsidRDefault="00A45650" w:rsidP="00A45650">
            <w:pPr>
              <w:spacing w:after="0" w:line="240" w:lineRule="auto"/>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per Bulan</w:t>
            </w:r>
          </w:p>
        </w:tc>
        <w:tc>
          <w:tcPr>
            <w:tcW w:w="1481" w:type="dxa"/>
            <w:tcBorders>
              <w:top w:val="nil"/>
              <w:left w:val="nil"/>
              <w:bottom w:val="single" w:sz="4" w:space="0" w:color="auto"/>
              <w:right w:val="nil"/>
            </w:tcBorders>
            <w:shd w:val="clear" w:color="auto" w:fill="auto"/>
            <w:noWrap/>
            <w:vAlign w:val="bottom"/>
            <w:hideMark/>
          </w:tcPr>
          <w:p w14:paraId="48C51C52" w14:textId="77777777" w:rsidR="00A45650" w:rsidRPr="006125C7" w:rsidRDefault="00A45650" w:rsidP="00A45650">
            <w:pPr>
              <w:tabs>
                <w:tab w:val="left" w:pos="1606"/>
              </w:tabs>
              <w:spacing w:after="0" w:line="240" w:lineRule="auto"/>
              <w:ind w:hanging="284"/>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    1.064.177,06</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4CDC559F" w14:textId="77777777" w:rsidR="00A45650" w:rsidRPr="006125C7" w:rsidRDefault="00A45650" w:rsidP="00A45650">
            <w:pPr>
              <w:spacing w:after="0" w:line="240" w:lineRule="auto"/>
              <w:ind w:right="-285"/>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Rp1.547.893,90</w:t>
            </w:r>
          </w:p>
        </w:tc>
        <w:tc>
          <w:tcPr>
            <w:tcW w:w="1481" w:type="dxa"/>
            <w:tcBorders>
              <w:top w:val="nil"/>
              <w:left w:val="nil"/>
              <w:bottom w:val="single" w:sz="4" w:space="0" w:color="auto"/>
              <w:right w:val="single" w:sz="4" w:space="0" w:color="auto"/>
            </w:tcBorders>
            <w:shd w:val="clear" w:color="auto" w:fill="auto"/>
            <w:noWrap/>
            <w:vAlign w:val="bottom"/>
            <w:hideMark/>
          </w:tcPr>
          <w:p w14:paraId="3BCD9AD1" w14:textId="77777777" w:rsidR="00A45650" w:rsidRPr="006125C7" w:rsidRDefault="00A45650" w:rsidP="00A45650">
            <w:pPr>
              <w:spacing w:after="0" w:line="240" w:lineRule="auto"/>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  5.244.628.75</w:t>
            </w:r>
          </w:p>
        </w:tc>
      </w:tr>
      <w:tr w:rsidR="00A45650" w:rsidRPr="008132FB" w14:paraId="33012E47" w14:textId="77777777" w:rsidTr="00A45650">
        <w:trPr>
          <w:trHeight w:val="780"/>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14:paraId="2A3CA1F8" w14:textId="77777777" w:rsidR="00A45650" w:rsidRPr="006125C7" w:rsidRDefault="00A45650" w:rsidP="00A45650">
            <w:pPr>
              <w:spacing w:after="0" w:line="240" w:lineRule="auto"/>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per Tahun</w:t>
            </w:r>
          </w:p>
        </w:tc>
        <w:tc>
          <w:tcPr>
            <w:tcW w:w="1481" w:type="dxa"/>
            <w:tcBorders>
              <w:top w:val="nil"/>
              <w:left w:val="nil"/>
              <w:bottom w:val="single" w:sz="4" w:space="0" w:color="auto"/>
              <w:right w:val="nil"/>
            </w:tcBorders>
            <w:shd w:val="clear" w:color="auto" w:fill="auto"/>
            <w:noWrap/>
            <w:vAlign w:val="bottom"/>
            <w:hideMark/>
          </w:tcPr>
          <w:p w14:paraId="731E65A8" w14:textId="77777777" w:rsidR="00A45650" w:rsidRPr="006125C7" w:rsidRDefault="00A45650" w:rsidP="00A45650">
            <w:pPr>
              <w:spacing w:after="0" w:line="240" w:lineRule="auto"/>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   12.770.124,68</w:t>
            </w:r>
          </w:p>
        </w:tc>
        <w:tc>
          <w:tcPr>
            <w:tcW w:w="1738" w:type="dxa"/>
            <w:tcBorders>
              <w:top w:val="nil"/>
              <w:left w:val="single" w:sz="4" w:space="0" w:color="auto"/>
              <w:bottom w:val="single" w:sz="4" w:space="0" w:color="auto"/>
              <w:right w:val="single" w:sz="4" w:space="0" w:color="auto"/>
            </w:tcBorders>
            <w:shd w:val="clear" w:color="auto" w:fill="auto"/>
            <w:noWrap/>
            <w:vAlign w:val="bottom"/>
            <w:hideMark/>
          </w:tcPr>
          <w:p w14:paraId="702ED191" w14:textId="77777777" w:rsidR="00A45650" w:rsidRPr="006125C7" w:rsidRDefault="00A45650" w:rsidP="00A45650">
            <w:pPr>
              <w:spacing w:after="0" w:line="240" w:lineRule="auto"/>
              <w:ind w:right="-1005"/>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Rp18.574,726.81</w:t>
            </w:r>
          </w:p>
        </w:tc>
        <w:tc>
          <w:tcPr>
            <w:tcW w:w="1481" w:type="dxa"/>
            <w:tcBorders>
              <w:top w:val="nil"/>
              <w:left w:val="nil"/>
              <w:bottom w:val="single" w:sz="4" w:space="0" w:color="auto"/>
              <w:right w:val="single" w:sz="4" w:space="0" w:color="auto"/>
            </w:tcBorders>
            <w:shd w:val="clear" w:color="auto" w:fill="auto"/>
            <w:noWrap/>
            <w:vAlign w:val="bottom"/>
            <w:hideMark/>
          </w:tcPr>
          <w:p w14:paraId="4F2AAB79" w14:textId="77777777" w:rsidR="00A45650" w:rsidRPr="006125C7" w:rsidRDefault="00A45650" w:rsidP="00A45650">
            <w:pPr>
              <w:spacing w:after="0" w:line="240" w:lineRule="auto"/>
              <w:rPr>
                <w:rFonts w:ascii="Times New Roman" w:eastAsia="Times New Roman" w:hAnsi="Times New Roman" w:cs="Times New Roman"/>
                <w:color w:val="000000"/>
                <w:szCs w:val="20"/>
              </w:rPr>
            </w:pPr>
            <w:r w:rsidRPr="006125C7">
              <w:rPr>
                <w:rFonts w:ascii="Times New Roman" w:eastAsia="Times New Roman" w:hAnsi="Times New Roman" w:cs="Times New Roman"/>
                <w:color w:val="000000"/>
                <w:szCs w:val="20"/>
              </w:rPr>
              <w:t xml:space="preserve"> Rp 62.935.544,95</w:t>
            </w:r>
          </w:p>
        </w:tc>
      </w:tr>
    </w:tbl>
    <w:p w14:paraId="14BD21C0" w14:textId="77777777" w:rsidR="00081114" w:rsidRDefault="00081114" w:rsidP="00F07ECD">
      <w:pPr>
        <w:autoSpaceDE w:val="0"/>
        <w:autoSpaceDN w:val="0"/>
        <w:adjustRightInd w:val="0"/>
        <w:spacing w:after="0" w:line="240" w:lineRule="auto"/>
        <w:rPr>
          <w:rFonts w:ascii="Times New Roman" w:eastAsiaTheme="minorEastAsia" w:hAnsi="Times New Roman" w:cs="Times New Roman"/>
          <w:b/>
          <w:sz w:val="24"/>
          <w:lang w:val="en-ID"/>
        </w:rPr>
      </w:pPr>
    </w:p>
    <w:p w14:paraId="3F919941" w14:textId="1F7CB4D8" w:rsidR="00F07ECD" w:rsidRDefault="00F07ECD" w:rsidP="00F07ECD">
      <w:pPr>
        <w:autoSpaceDE w:val="0"/>
        <w:autoSpaceDN w:val="0"/>
        <w:adjustRightInd w:val="0"/>
        <w:spacing w:after="0" w:line="240" w:lineRule="auto"/>
        <w:rPr>
          <w:rFonts w:ascii="Times New Roman" w:hAnsi="Times New Roman" w:cs="Times New Roman"/>
          <w:b/>
          <w:bCs/>
          <w:color w:val="000000"/>
          <w:sz w:val="24"/>
          <w:lang w:val="en-US"/>
        </w:rPr>
      </w:pPr>
    </w:p>
    <w:p w14:paraId="0E3287EE" w14:textId="4395778C"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581817A4" w14:textId="2F4FC9FE"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2304DFD4" w14:textId="0D0B9798"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10C351F4" w14:textId="302BA5CE"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1584911A" w14:textId="19BF4DF1"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5B1DD291" w14:textId="2223F179"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57F37EE8" w14:textId="33585CDA"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6FF1BF9C" w14:textId="2850A8E7"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396C68AE" w14:textId="77777777" w:rsidR="00A45650" w:rsidRDefault="00A45650" w:rsidP="00F07ECD">
      <w:pPr>
        <w:autoSpaceDE w:val="0"/>
        <w:autoSpaceDN w:val="0"/>
        <w:adjustRightInd w:val="0"/>
        <w:spacing w:after="0" w:line="240" w:lineRule="auto"/>
        <w:rPr>
          <w:rFonts w:ascii="Times New Roman" w:hAnsi="Times New Roman" w:cs="Times New Roman"/>
          <w:b/>
          <w:bCs/>
          <w:color w:val="000000"/>
          <w:sz w:val="24"/>
          <w:lang w:val="en-US"/>
        </w:rPr>
      </w:pPr>
    </w:p>
    <w:p w14:paraId="4FB12422" w14:textId="58BD9CFA" w:rsidR="00081114" w:rsidRDefault="00A45650" w:rsidP="00F07ECD">
      <w:pPr>
        <w:tabs>
          <w:tab w:val="left" w:pos="72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proofErr w:type="spellStart"/>
      <w:r w:rsidR="00081114">
        <w:rPr>
          <w:rFonts w:ascii="Times New Roman" w:eastAsiaTheme="minorEastAsia" w:hAnsi="Times New Roman" w:cs="Times New Roman"/>
          <w:sz w:val="24"/>
          <w:lang w:val="en-ID"/>
        </w:rPr>
        <w:t>Daya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listrik</w:t>
      </w:r>
      <w:proofErr w:type="spellEnd"/>
      <w:r w:rsidR="00081114">
        <w:rPr>
          <w:rFonts w:ascii="Times New Roman" w:eastAsiaTheme="minorEastAsia" w:hAnsi="Times New Roman" w:cs="Times New Roman"/>
          <w:sz w:val="24"/>
          <w:lang w:val="en-ID"/>
        </w:rPr>
        <w:t xml:space="preserve"> yang </w:t>
      </w:r>
      <w:proofErr w:type="spellStart"/>
      <w:r w:rsidR="00081114">
        <w:rPr>
          <w:rFonts w:ascii="Times New Roman" w:eastAsiaTheme="minorEastAsia" w:hAnsi="Times New Roman" w:cs="Times New Roman"/>
          <w:sz w:val="24"/>
          <w:lang w:val="en-ID"/>
        </w:rPr>
        <w:t>dibutuhkan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untuk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satu</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kelompok</w:t>
      </w:r>
      <w:proofErr w:type="spellEnd"/>
      <w:r w:rsidR="00081114">
        <w:rPr>
          <w:rFonts w:ascii="Times New Roman" w:eastAsiaTheme="minorEastAsia" w:hAnsi="Times New Roman" w:cs="Times New Roman"/>
          <w:sz w:val="24"/>
          <w:lang w:val="en-ID"/>
        </w:rPr>
        <w:t xml:space="preserve"> lift </w:t>
      </w:r>
      <w:proofErr w:type="spellStart"/>
      <w:r w:rsidR="00081114">
        <w:rPr>
          <w:rFonts w:ascii="Times New Roman" w:eastAsiaTheme="minorEastAsia" w:hAnsi="Times New Roman" w:cs="Times New Roman"/>
          <w:sz w:val="24"/>
          <w:lang w:val="en-ID"/>
        </w:rPr>
        <w:t>sangat</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tergantung</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dari</w:t>
      </w:r>
      <w:proofErr w:type="spellEnd"/>
      <w:r w:rsidR="00081114">
        <w:rPr>
          <w:rFonts w:ascii="Times New Roman" w:eastAsiaTheme="minorEastAsia" w:hAnsi="Times New Roman" w:cs="Times New Roman"/>
          <w:sz w:val="24"/>
          <w:lang w:val="en-ID"/>
        </w:rPr>
        <w:t xml:space="preserve"> </w:t>
      </w:r>
      <w:proofErr w:type="spellStart"/>
      <w:proofErr w:type="gramStart"/>
      <w:r w:rsidR="00081114">
        <w:rPr>
          <w:rFonts w:ascii="Times New Roman" w:eastAsiaTheme="minorEastAsia" w:hAnsi="Times New Roman" w:cs="Times New Roman"/>
          <w:sz w:val="24"/>
          <w:lang w:val="en-ID"/>
        </w:rPr>
        <w:t>kapasitas,kecepatan</w:t>
      </w:r>
      <w:proofErr w:type="gramEnd"/>
      <w:r w:rsidR="00081114">
        <w:rPr>
          <w:rFonts w:ascii="Times New Roman" w:eastAsiaTheme="minorEastAsia" w:hAnsi="Times New Roman" w:cs="Times New Roman"/>
          <w:sz w:val="24"/>
          <w:lang w:val="en-ID"/>
        </w:rPr>
        <w:t>,dan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jumlah</w:t>
      </w:r>
      <w:proofErr w:type="spellEnd"/>
      <w:r w:rsidR="00081114">
        <w:rPr>
          <w:rFonts w:ascii="Times New Roman" w:eastAsiaTheme="minorEastAsia" w:hAnsi="Times New Roman" w:cs="Times New Roman"/>
          <w:sz w:val="24"/>
          <w:lang w:val="en-ID"/>
        </w:rPr>
        <w:t xml:space="preserve"> lift.</w:t>
      </w:r>
    </w:p>
    <w:p w14:paraId="59C41E2B" w14:textId="77777777" w:rsidR="00081114" w:rsidRDefault="00081114"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lang w:val="en-ID"/>
        </w:rPr>
        <w:t xml:space="preserve">Lift </w:t>
      </w:r>
      <w:proofErr w:type="spellStart"/>
      <w:r>
        <w:rPr>
          <w:rFonts w:ascii="Times New Roman" w:eastAsiaTheme="minorEastAsia" w:hAnsi="Times New Roman" w:cs="Times New Roman"/>
          <w:sz w:val="24"/>
          <w:lang w:val="en-ID"/>
        </w:rPr>
        <w:t>penumpang</w:t>
      </w:r>
      <w:proofErr w:type="spellEnd"/>
      <w:r>
        <w:rPr>
          <w:rFonts w:ascii="Times New Roman" w:eastAsiaTheme="minorEastAsia" w:hAnsi="Times New Roman" w:cs="Times New Roman"/>
          <w:sz w:val="24"/>
          <w:lang w:val="en-ID"/>
        </w:rPr>
        <w:t xml:space="preserve"> yang </w:t>
      </w:r>
      <w:proofErr w:type="spellStart"/>
      <w:r>
        <w:rPr>
          <w:rFonts w:ascii="Times New Roman" w:eastAsiaTheme="minorEastAsia" w:hAnsi="Times New Roman" w:cs="Times New Roman"/>
          <w:sz w:val="24"/>
          <w:lang w:val="en-ID"/>
        </w:rPr>
        <w:t>terdapat</w:t>
      </w:r>
      <w:proofErr w:type="spellEnd"/>
      <w:r>
        <w:rPr>
          <w:rFonts w:ascii="Times New Roman" w:eastAsiaTheme="minorEastAsia" w:hAnsi="Times New Roman" w:cs="Times New Roman"/>
          <w:sz w:val="24"/>
          <w:lang w:val="en-ID"/>
        </w:rPr>
        <w:t xml:space="preserve"> di </w:t>
      </w:r>
      <w:r w:rsidRPr="00F95BC2">
        <w:rPr>
          <w:rFonts w:ascii="Times New Roman" w:eastAsiaTheme="minorEastAsia" w:hAnsi="Times New Roman" w:cs="Times New Roman"/>
          <w:sz w:val="24"/>
          <w:szCs w:val="24"/>
          <w:lang w:val="en-ID"/>
        </w:rPr>
        <w:t>Gedung BPSDM KEMENDAGRI</w:t>
      </w:r>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terdapat</w:t>
      </w:r>
      <w:proofErr w:type="spellEnd"/>
      <w:r>
        <w:rPr>
          <w:rFonts w:ascii="Times New Roman" w:eastAsiaTheme="minorEastAsia" w:hAnsi="Times New Roman" w:cs="Times New Roman"/>
          <w:sz w:val="24"/>
          <w:szCs w:val="24"/>
          <w:lang w:val="en-ID"/>
        </w:rPr>
        <w:t xml:space="preserve"> </w:t>
      </w:r>
      <w:proofErr w:type="gramStart"/>
      <w:r>
        <w:rPr>
          <w:rFonts w:ascii="Times New Roman" w:eastAsiaTheme="minorEastAsia" w:hAnsi="Times New Roman" w:cs="Times New Roman"/>
          <w:sz w:val="24"/>
          <w:szCs w:val="24"/>
          <w:lang w:val="en-ID"/>
        </w:rPr>
        <w:t>4 unit</w:t>
      </w:r>
      <w:proofErr w:type="gramEnd"/>
      <w:r>
        <w:rPr>
          <w:rFonts w:ascii="Times New Roman" w:eastAsiaTheme="minorEastAsia" w:hAnsi="Times New Roman" w:cs="Times New Roman"/>
          <w:sz w:val="24"/>
          <w:szCs w:val="24"/>
          <w:lang w:val="en-ID"/>
        </w:rPr>
        <w:t xml:space="preserve"> yang </w:t>
      </w:r>
      <w:proofErr w:type="spellStart"/>
      <w:r>
        <w:rPr>
          <w:rFonts w:ascii="Times New Roman" w:eastAsiaTheme="minorEastAsia" w:hAnsi="Times New Roman" w:cs="Times New Roman"/>
          <w:sz w:val="24"/>
          <w:szCs w:val="24"/>
          <w:lang w:val="en-ID"/>
        </w:rPr>
        <w:t>terdapat</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digedung</w:t>
      </w:r>
      <w:proofErr w:type="spellEnd"/>
      <w:r>
        <w:rPr>
          <w:rFonts w:ascii="Times New Roman" w:eastAsiaTheme="minorEastAsia" w:hAnsi="Times New Roman" w:cs="Times New Roman"/>
          <w:sz w:val="24"/>
          <w:szCs w:val="24"/>
          <w:lang w:val="en-ID"/>
        </w:rPr>
        <w:t xml:space="preserve"> A </w:t>
      </w:r>
      <w:proofErr w:type="spellStart"/>
      <w:r>
        <w:rPr>
          <w:rFonts w:ascii="Times New Roman" w:eastAsiaTheme="minorEastAsia" w:hAnsi="Times New Roman" w:cs="Times New Roman"/>
          <w:sz w:val="24"/>
          <w:szCs w:val="24"/>
          <w:lang w:val="en-ID"/>
        </w:rPr>
        <w:t>sebanyak</w:t>
      </w:r>
      <w:proofErr w:type="spellEnd"/>
      <w:r>
        <w:rPr>
          <w:rFonts w:ascii="Times New Roman" w:eastAsiaTheme="minorEastAsia" w:hAnsi="Times New Roman" w:cs="Times New Roman"/>
          <w:sz w:val="24"/>
          <w:szCs w:val="24"/>
          <w:lang w:val="en-ID"/>
        </w:rPr>
        <w:t xml:space="preserve"> 2 unit dan 2 unit </w:t>
      </w:r>
      <w:proofErr w:type="spellStart"/>
      <w:r>
        <w:rPr>
          <w:rFonts w:ascii="Times New Roman" w:eastAsiaTheme="minorEastAsia" w:hAnsi="Times New Roman" w:cs="Times New Roman"/>
          <w:sz w:val="24"/>
          <w:szCs w:val="24"/>
          <w:lang w:val="en-ID"/>
        </w:rPr>
        <w:t>digedung</w:t>
      </w:r>
      <w:proofErr w:type="spellEnd"/>
      <w:r>
        <w:rPr>
          <w:rFonts w:ascii="Times New Roman" w:eastAsiaTheme="minorEastAsia" w:hAnsi="Times New Roman" w:cs="Times New Roman"/>
          <w:sz w:val="24"/>
          <w:szCs w:val="24"/>
          <w:lang w:val="en-ID"/>
        </w:rPr>
        <w:t xml:space="preserve"> F.</w:t>
      </w:r>
    </w:p>
    <w:p w14:paraId="53C62E16" w14:textId="77777777" w:rsidR="00081114" w:rsidRDefault="00081114"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proofErr w:type="spellStart"/>
      <w:r>
        <w:rPr>
          <w:rFonts w:ascii="Times New Roman" w:eastAsiaTheme="minorEastAsia" w:hAnsi="Times New Roman" w:cs="Times New Roman"/>
          <w:sz w:val="24"/>
          <w:szCs w:val="24"/>
          <w:lang w:val="en-ID"/>
        </w:rPr>
        <w:t>Perhitungan</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daya</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listrik</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untuk</w:t>
      </w:r>
      <w:proofErr w:type="spellEnd"/>
      <w:r>
        <w:rPr>
          <w:rFonts w:ascii="Times New Roman" w:eastAsiaTheme="minorEastAsia" w:hAnsi="Times New Roman" w:cs="Times New Roman"/>
          <w:sz w:val="24"/>
          <w:szCs w:val="24"/>
          <w:lang w:val="en-ID"/>
        </w:rPr>
        <w:t xml:space="preserve"> lift yang </w:t>
      </w:r>
      <w:proofErr w:type="spellStart"/>
      <w:r>
        <w:rPr>
          <w:rFonts w:ascii="Times New Roman" w:eastAsiaTheme="minorEastAsia" w:hAnsi="Times New Roman" w:cs="Times New Roman"/>
          <w:sz w:val="24"/>
          <w:szCs w:val="24"/>
          <w:lang w:val="en-ID"/>
        </w:rPr>
        <w:t>digunakan</w:t>
      </w:r>
      <w:proofErr w:type="spellEnd"/>
      <w:r>
        <w:rPr>
          <w:rFonts w:ascii="Times New Roman" w:eastAsiaTheme="minorEastAsia" w:hAnsi="Times New Roman" w:cs="Times New Roman"/>
          <w:sz w:val="24"/>
          <w:szCs w:val="24"/>
          <w:lang w:val="en-ID"/>
        </w:rPr>
        <w:t xml:space="preserve"> di Gedung BPSDM KEMENDAGRI </w:t>
      </w:r>
      <w:proofErr w:type="spellStart"/>
      <w:r>
        <w:rPr>
          <w:rFonts w:ascii="Times New Roman" w:eastAsiaTheme="minorEastAsia" w:hAnsi="Times New Roman" w:cs="Times New Roman"/>
          <w:sz w:val="24"/>
          <w:szCs w:val="24"/>
          <w:lang w:val="en-ID"/>
        </w:rPr>
        <w:t>dapat</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dihitung</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dengan</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rumus</w:t>
      </w:r>
      <w:proofErr w:type="spellEnd"/>
      <w:r>
        <w:rPr>
          <w:rFonts w:ascii="Times New Roman" w:eastAsiaTheme="minorEastAsia" w:hAnsi="Times New Roman" w:cs="Times New Roman"/>
          <w:sz w:val="24"/>
          <w:szCs w:val="24"/>
          <w:lang w:val="en-ID"/>
        </w:rPr>
        <w:t>:</w:t>
      </w:r>
    </w:p>
    <w:p w14:paraId="74E2F35B" w14:textId="77777777" w:rsidR="00081114" w:rsidRDefault="00081114"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Gedung A</w:t>
      </w:r>
    </w:p>
    <w:p w14:paraId="419EE371" w14:textId="77777777" w:rsidR="00081114" w:rsidRDefault="00081114"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p>
    <w:p w14:paraId="078849C9" w14:textId="75CF787B" w:rsidR="00081114" w:rsidRDefault="00233978"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b/>
      </w:r>
      <w:r w:rsidR="00081114">
        <w:rPr>
          <w:rFonts w:ascii="Times New Roman" w:eastAsiaTheme="minorEastAsia" w:hAnsi="Times New Roman" w:cs="Times New Roman"/>
          <w:sz w:val="24"/>
          <w:szCs w:val="24"/>
          <w:lang w:val="en-ID"/>
        </w:rPr>
        <w:t>E</w:t>
      </w:r>
      <w:r w:rsidR="003F79FD">
        <w:rPr>
          <w:rFonts w:ascii="Times New Roman" w:eastAsiaTheme="minorEastAsia" w:hAnsi="Times New Roman" w:cs="Times New Roman"/>
          <w:sz w:val="24"/>
          <w:szCs w:val="24"/>
          <w:lang w:val="en-ID"/>
        </w:rPr>
        <w:t xml:space="preserve"> </w:t>
      </w:r>
      <w:r w:rsidR="00081114">
        <w:rPr>
          <w:rFonts w:ascii="Times New Roman" w:eastAsiaTheme="minorEastAsia" w:hAnsi="Times New Roman" w:cs="Times New Roman"/>
          <w:sz w:val="24"/>
          <w:szCs w:val="24"/>
          <w:lang w:val="en-ID"/>
        </w:rPr>
        <w:t>=</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0,75×550×1</m:t>
            </m:r>
          </m:num>
          <m:den>
            <m:r>
              <w:rPr>
                <w:rFonts w:ascii="Cambria Math" w:eastAsiaTheme="minorEastAsia" w:hAnsi="Cambria Math" w:cs="Times New Roman"/>
                <w:sz w:val="24"/>
                <w:szCs w:val="24"/>
                <w:lang w:val="en-ID"/>
              </w:rPr>
              <m:t>75</m:t>
            </m:r>
          </m:den>
        </m:f>
        <m:r>
          <w:rPr>
            <w:rFonts w:ascii="Cambria Math" w:eastAsiaTheme="minorEastAsia" w:hAnsi="Cambria Math" w:cs="Times New Roman"/>
            <w:sz w:val="24"/>
            <w:szCs w:val="24"/>
            <w:lang w:val="en-ID"/>
          </w:rPr>
          <m:t>=5,5 HP (Horse Power)</m:t>
        </m:r>
      </m:oMath>
    </w:p>
    <w:p w14:paraId="0164478E" w14:textId="77777777" w:rsidR="00233978" w:rsidRDefault="00233978"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p>
    <w:p w14:paraId="12834E6F" w14:textId="59FF9FFC"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szCs w:val="24"/>
          <w:lang w:val="en-ID"/>
        </w:rPr>
      </w:pPr>
      <w:proofErr w:type="spellStart"/>
      <w:r>
        <w:rPr>
          <w:rFonts w:ascii="Times New Roman" w:eastAsiaTheme="minorEastAsia" w:hAnsi="Times New Roman" w:cs="Times New Roman"/>
          <w:sz w:val="24"/>
          <w:szCs w:val="24"/>
          <w:lang w:val="en-ID"/>
        </w:rPr>
        <w:t>Jumlah</w:t>
      </w:r>
      <w:proofErr w:type="spellEnd"/>
      <w:r>
        <w:rPr>
          <w:rFonts w:ascii="Times New Roman" w:eastAsiaTheme="minorEastAsia" w:hAnsi="Times New Roman" w:cs="Times New Roman"/>
          <w:sz w:val="24"/>
          <w:szCs w:val="24"/>
          <w:lang w:val="en-ID"/>
        </w:rPr>
        <w:t xml:space="preserve"> lift yang </w:t>
      </w:r>
      <w:proofErr w:type="spellStart"/>
      <w:r>
        <w:rPr>
          <w:rFonts w:ascii="Times New Roman" w:eastAsiaTheme="minorEastAsia" w:hAnsi="Times New Roman" w:cs="Times New Roman"/>
          <w:sz w:val="24"/>
          <w:szCs w:val="24"/>
          <w:lang w:val="en-ID"/>
        </w:rPr>
        <w:t>ada</w:t>
      </w:r>
      <w:proofErr w:type="spellEnd"/>
      <w:r>
        <w:rPr>
          <w:rFonts w:ascii="Times New Roman" w:eastAsiaTheme="minorEastAsia" w:hAnsi="Times New Roman" w:cs="Times New Roman"/>
          <w:sz w:val="24"/>
          <w:szCs w:val="24"/>
          <w:lang w:val="en-ID"/>
        </w:rPr>
        <w:t xml:space="preserve"> di Gedung A </w:t>
      </w:r>
      <w:proofErr w:type="spellStart"/>
      <w:r>
        <w:rPr>
          <w:rFonts w:ascii="Times New Roman" w:eastAsiaTheme="minorEastAsia" w:hAnsi="Times New Roman" w:cs="Times New Roman"/>
          <w:sz w:val="24"/>
          <w:szCs w:val="24"/>
          <w:lang w:val="en-ID"/>
        </w:rPr>
        <w:t>sebanyak</w:t>
      </w:r>
      <w:proofErr w:type="spellEnd"/>
      <w:r>
        <w:rPr>
          <w:rFonts w:ascii="Times New Roman" w:eastAsiaTheme="minorEastAsia" w:hAnsi="Times New Roman" w:cs="Times New Roman"/>
          <w:sz w:val="24"/>
          <w:szCs w:val="24"/>
          <w:lang w:val="en-ID"/>
        </w:rPr>
        <w:t xml:space="preserve"> 2 unit. Jadi, </w:t>
      </w:r>
      <w:proofErr w:type="spellStart"/>
      <w:r>
        <w:rPr>
          <w:rFonts w:ascii="Times New Roman" w:eastAsiaTheme="minorEastAsia" w:hAnsi="Times New Roman" w:cs="Times New Roman"/>
          <w:sz w:val="24"/>
          <w:szCs w:val="24"/>
          <w:lang w:val="en-ID"/>
        </w:rPr>
        <w:t>perhitungannya</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sebagai</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berikut</w:t>
      </w:r>
      <w:proofErr w:type="spellEnd"/>
      <w:r>
        <w:rPr>
          <w:rFonts w:ascii="Times New Roman" w:eastAsiaTheme="minorEastAsia" w:hAnsi="Times New Roman" w:cs="Times New Roman"/>
          <w:sz w:val="24"/>
          <w:szCs w:val="24"/>
          <w:lang w:val="en-ID"/>
        </w:rPr>
        <w:t>:</w:t>
      </w:r>
    </w:p>
    <w:p w14:paraId="5264A475" w14:textId="0DEF6B63"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t xml:space="preserve">    </w:t>
      </w:r>
      <w:r w:rsidR="00081114">
        <w:rPr>
          <w:rFonts w:ascii="Times New Roman" w:eastAsiaTheme="minorEastAsia" w:hAnsi="Times New Roman" w:cs="Times New Roman"/>
          <w:sz w:val="24"/>
          <w:lang w:val="en-ID"/>
        </w:rPr>
        <w:t>= 0,85 x 2 x 5,5</w:t>
      </w:r>
    </w:p>
    <w:p w14:paraId="7A05F5D1" w14:textId="4962F483"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t xml:space="preserve">    </w:t>
      </w:r>
      <w:r w:rsidR="00081114">
        <w:rPr>
          <w:rFonts w:ascii="Times New Roman" w:eastAsiaTheme="minorEastAsia" w:hAnsi="Times New Roman" w:cs="Times New Roman"/>
          <w:sz w:val="24"/>
          <w:lang w:val="en-ID"/>
        </w:rPr>
        <w:t>= 9,35 HP</w:t>
      </w:r>
    </w:p>
    <w:p w14:paraId="51B4408C" w14:textId="77777777" w:rsidR="00F07ECD" w:rsidRDefault="00F07ECD"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0B1D0AD0" w14:textId="0306061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lang w:val="en-ID"/>
        </w:rPr>
      </w:pPr>
      <w:proofErr w:type="spellStart"/>
      <w:r>
        <w:rPr>
          <w:rFonts w:ascii="Times New Roman" w:eastAsiaTheme="minorEastAsia" w:hAnsi="Times New Roman" w:cs="Times New Roman"/>
          <w:sz w:val="24"/>
          <w:lang w:val="en-ID"/>
        </w:rPr>
        <w:t>Penggunaan</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daya</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listrik</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selama</w:t>
      </w:r>
      <w:proofErr w:type="spellEnd"/>
      <w:r>
        <w:rPr>
          <w:rFonts w:ascii="Times New Roman" w:eastAsiaTheme="minorEastAsia" w:hAnsi="Times New Roman" w:cs="Times New Roman"/>
          <w:sz w:val="24"/>
          <w:lang w:val="en-ID"/>
        </w:rPr>
        <w:t xml:space="preserve"> 10 jam </w:t>
      </w:r>
      <w:proofErr w:type="spellStart"/>
      <w:r>
        <w:rPr>
          <w:rFonts w:ascii="Times New Roman" w:eastAsiaTheme="minorEastAsia" w:hAnsi="Times New Roman" w:cs="Times New Roman"/>
          <w:sz w:val="24"/>
          <w:lang w:val="en-ID"/>
        </w:rPr>
        <w:t>adalah</w:t>
      </w:r>
      <w:proofErr w:type="spellEnd"/>
      <w:r>
        <w:rPr>
          <w:rFonts w:ascii="Times New Roman" w:eastAsiaTheme="minorEastAsia" w:hAnsi="Times New Roman" w:cs="Times New Roman"/>
          <w:sz w:val="24"/>
          <w:lang w:val="en-ID"/>
        </w:rPr>
        <w:t>:</w:t>
      </w:r>
    </w:p>
    <w:p w14:paraId="743479C4" w14:textId="3090ADF3"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t xml:space="preserve">   </w:t>
      </w:r>
      <w:r w:rsidR="00081114">
        <w:rPr>
          <w:rFonts w:ascii="Times New Roman" w:eastAsiaTheme="minorEastAsia" w:hAnsi="Times New Roman" w:cs="Times New Roman"/>
          <w:sz w:val="24"/>
          <w:lang w:val="en-ID"/>
        </w:rPr>
        <w:t>= 0,2 x 9,35 x0,746x10</w:t>
      </w:r>
    </w:p>
    <w:p w14:paraId="1C305ADA" w14:textId="2F02F8EB"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t xml:space="preserve">   </w:t>
      </w:r>
      <w:r w:rsidR="00081114">
        <w:rPr>
          <w:rFonts w:ascii="Times New Roman" w:eastAsiaTheme="minorEastAsia" w:hAnsi="Times New Roman" w:cs="Times New Roman"/>
          <w:sz w:val="24"/>
          <w:lang w:val="en-ID"/>
        </w:rPr>
        <w:t>= 14 kwh</w:t>
      </w:r>
    </w:p>
    <w:p w14:paraId="061A2069" w14:textId="7777777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335A0D00" w14:textId="0C8BDF8C" w:rsidR="00081114" w:rsidRDefault="00081114"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Gedung F</w:t>
      </w:r>
    </w:p>
    <w:p w14:paraId="6D0BB108" w14:textId="77777777" w:rsidR="00233978" w:rsidRDefault="00233978"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p>
    <w:p w14:paraId="20B17CF6" w14:textId="2014137C" w:rsidR="00081114" w:rsidRDefault="003F79FD"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r>
        <w:rPr>
          <w:rFonts w:ascii="Times New Roman" w:eastAsiaTheme="minorEastAsia" w:hAnsi="Times New Roman" w:cs="Times New Roman"/>
          <w:sz w:val="24"/>
          <w:szCs w:val="24"/>
          <w:lang w:val="en-ID"/>
        </w:rPr>
        <w:tab/>
      </w:r>
      <w:r w:rsidR="00081114">
        <w:rPr>
          <w:rFonts w:ascii="Times New Roman" w:eastAsiaTheme="minorEastAsia" w:hAnsi="Times New Roman" w:cs="Times New Roman"/>
          <w:sz w:val="24"/>
          <w:szCs w:val="24"/>
          <w:lang w:val="en-ID"/>
        </w:rPr>
        <w:t>E=</w:t>
      </w:r>
      <m:oMath>
        <m:f>
          <m:fPr>
            <m:ctrlPr>
              <w:rPr>
                <w:rFonts w:ascii="Cambria Math" w:eastAsiaTheme="minorEastAsia" w:hAnsi="Cambria Math" w:cs="Times New Roman"/>
                <w:i/>
                <w:sz w:val="24"/>
                <w:szCs w:val="24"/>
                <w:lang w:val="en-ID"/>
              </w:rPr>
            </m:ctrlPr>
          </m:fPr>
          <m:num>
            <m:r>
              <w:rPr>
                <w:rFonts w:ascii="Cambria Math" w:eastAsiaTheme="minorEastAsia" w:hAnsi="Cambria Math" w:cs="Times New Roman"/>
                <w:sz w:val="24"/>
                <w:szCs w:val="24"/>
                <w:lang w:val="en-ID"/>
              </w:rPr>
              <m:t>0,75×800×1</m:t>
            </m:r>
          </m:num>
          <m:den>
            <m:r>
              <w:rPr>
                <w:rFonts w:ascii="Cambria Math" w:eastAsiaTheme="minorEastAsia" w:hAnsi="Cambria Math" w:cs="Times New Roman"/>
                <w:sz w:val="24"/>
                <w:szCs w:val="24"/>
                <w:lang w:val="en-ID"/>
              </w:rPr>
              <m:t>75</m:t>
            </m:r>
          </m:den>
        </m:f>
        <m:r>
          <w:rPr>
            <w:rFonts w:ascii="Cambria Math" w:eastAsiaTheme="minorEastAsia" w:hAnsi="Cambria Math" w:cs="Times New Roman"/>
            <w:sz w:val="24"/>
            <w:szCs w:val="24"/>
            <w:lang w:val="en-ID"/>
          </w:rPr>
          <m:t>=8 HP (Horse Power)</m:t>
        </m:r>
      </m:oMath>
    </w:p>
    <w:p w14:paraId="11E4AB4A" w14:textId="77777777" w:rsidR="00233978" w:rsidRDefault="00233978" w:rsidP="00F07ECD">
      <w:pPr>
        <w:tabs>
          <w:tab w:val="left" w:pos="720"/>
        </w:tabs>
        <w:spacing w:after="0" w:line="240" w:lineRule="auto"/>
        <w:contextualSpacing/>
        <w:jc w:val="both"/>
        <w:rPr>
          <w:rFonts w:ascii="Times New Roman" w:eastAsiaTheme="minorEastAsia" w:hAnsi="Times New Roman" w:cs="Times New Roman"/>
          <w:sz w:val="24"/>
          <w:szCs w:val="24"/>
          <w:lang w:val="en-ID"/>
        </w:rPr>
      </w:pPr>
    </w:p>
    <w:p w14:paraId="5413B98A" w14:textId="7777777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szCs w:val="24"/>
          <w:lang w:val="en-ID"/>
        </w:rPr>
      </w:pPr>
      <w:proofErr w:type="spellStart"/>
      <w:r>
        <w:rPr>
          <w:rFonts w:ascii="Times New Roman" w:eastAsiaTheme="minorEastAsia" w:hAnsi="Times New Roman" w:cs="Times New Roman"/>
          <w:sz w:val="24"/>
          <w:szCs w:val="24"/>
          <w:lang w:val="en-ID"/>
        </w:rPr>
        <w:t>Jumlah</w:t>
      </w:r>
      <w:proofErr w:type="spellEnd"/>
      <w:r>
        <w:rPr>
          <w:rFonts w:ascii="Times New Roman" w:eastAsiaTheme="minorEastAsia" w:hAnsi="Times New Roman" w:cs="Times New Roman"/>
          <w:sz w:val="24"/>
          <w:szCs w:val="24"/>
          <w:lang w:val="en-ID"/>
        </w:rPr>
        <w:t xml:space="preserve"> lift yang </w:t>
      </w:r>
      <w:proofErr w:type="spellStart"/>
      <w:r>
        <w:rPr>
          <w:rFonts w:ascii="Times New Roman" w:eastAsiaTheme="minorEastAsia" w:hAnsi="Times New Roman" w:cs="Times New Roman"/>
          <w:sz w:val="24"/>
          <w:szCs w:val="24"/>
          <w:lang w:val="en-ID"/>
        </w:rPr>
        <w:t>ada</w:t>
      </w:r>
      <w:proofErr w:type="spellEnd"/>
      <w:r>
        <w:rPr>
          <w:rFonts w:ascii="Times New Roman" w:eastAsiaTheme="minorEastAsia" w:hAnsi="Times New Roman" w:cs="Times New Roman"/>
          <w:sz w:val="24"/>
          <w:szCs w:val="24"/>
          <w:lang w:val="en-ID"/>
        </w:rPr>
        <w:t xml:space="preserve"> di Gedung F </w:t>
      </w:r>
      <w:proofErr w:type="spellStart"/>
      <w:r>
        <w:rPr>
          <w:rFonts w:ascii="Times New Roman" w:eastAsiaTheme="minorEastAsia" w:hAnsi="Times New Roman" w:cs="Times New Roman"/>
          <w:sz w:val="24"/>
          <w:szCs w:val="24"/>
          <w:lang w:val="en-ID"/>
        </w:rPr>
        <w:t>sebanyak</w:t>
      </w:r>
      <w:proofErr w:type="spellEnd"/>
      <w:r>
        <w:rPr>
          <w:rFonts w:ascii="Times New Roman" w:eastAsiaTheme="minorEastAsia" w:hAnsi="Times New Roman" w:cs="Times New Roman"/>
          <w:sz w:val="24"/>
          <w:szCs w:val="24"/>
          <w:lang w:val="en-ID"/>
        </w:rPr>
        <w:t xml:space="preserve"> 2 unit. Jadi, </w:t>
      </w:r>
      <w:proofErr w:type="spellStart"/>
      <w:r>
        <w:rPr>
          <w:rFonts w:ascii="Times New Roman" w:eastAsiaTheme="minorEastAsia" w:hAnsi="Times New Roman" w:cs="Times New Roman"/>
          <w:sz w:val="24"/>
          <w:szCs w:val="24"/>
          <w:lang w:val="en-ID"/>
        </w:rPr>
        <w:t>perhitungannya</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sebagai</w:t>
      </w:r>
      <w:proofErr w:type="spellEnd"/>
      <w:r>
        <w:rPr>
          <w:rFonts w:ascii="Times New Roman" w:eastAsiaTheme="minorEastAsia" w:hAnsi="Times New Roman" w:cs="Times New Roman"/>
          <w:sz w:val="24"/>
          <w:szCs w:val="24"/>
          <w:lang w:val="en-ID"/>
        </w:rPr>
        <w:t xml:space="preserve"> </w:t>
      </w:r>
      <w:proofErr w:type="spellStart"/>
      <w:r>
        <w:rPr>
          <w:rFonts w:ascii="Times New Roman" w:eastAsiaTheme="minorEastAsia" w:hAnsi="Times New Roman" w:cs="Times New Roman"/>
          <w:sz w:val="24"/>
          <w:szCs w:val="24"/>
          <w:lang w:val="en-ID"/>
        </w:rPr>
        <w:t>berikut</w:t>
      </w:r>
      <w:proofErr w:type="spellEnd"/>
      <w:r>
        <w:rPr>
          <w:rFonts w:ascii="Times New Roman" w:eastAsiaTheme="minorEastAsia" w:hAnsi="Times New Roman" w:cs="Times New Roman"/>
          <w:sz w:val="24"/>
          <w:szCs w:val="24"/>
          <w:lang w:val="en-ID"/>
        </w:rPr>
        <w:t>:</w:t>
      </w:r>
    </w:p>
    <w:p w14:paraId="13C1CA9D" w14:textId="4D0E4A47"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lastRenderedPageBreak/>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 0,85x 2 x 8</w:t>
      </w:r>
    </w:p>
    <w:p w14:paraId="0C869698" w14:textId="316EE307"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 13,6 HP</w:t>
      </w:r>
    </w:p>
    <w:p w14:paraId="224C097B" w14:textId="77777777" w:rsidR="00F07ECD" w:rsidRDefault="00F07ECD"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5A14795E" w14:textId="77777777" w:rsidR="00081114" w:rsidRDefault="00081114" w:rsidP="00F07ECD">
      <w:pPr>
        <w:tabs>
          <w:tab w:val="left" w:pos="360"/>
        </w:tabs>
        <w:spacing w:after="0" w:line="240" w:lineRule="auto"/>
        <w:contextualSpacing/>
        <w:jc w:val="both"/>
        <w:rPr>
          <w:rFonts w:ascii="Times New Roman" w:eastAsiaTheme="minorEastAsia" w:hAnsi="Times New Roman" w:cs="Times New Roman"/>
          <w:sz w:val="24"/>
          <w:lang w:val="en-ID"/>
        </w:rPr>
      </w:pPr>
      <w:proofErr w:type="spellStart"/>
      <w:r>
        <w:rPr>
          <w:rFonts w:ascii="Times New Roman" w:eastAsiaTheme="minorEastAsia" w:hAnsi="Times New Roman" w:cs="Times New Roman"/>
          <w:sz w:val="24"/>
          <w:lang w:val="en-ID"/>
        </w:rPr>
        <w:t>Penggunaan</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daya</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listrik</w:t>
      </w:r>
      <w:proofErr w:type="spellEnd"/>
      <w:r>
        <w:rPr>
          <w:rFonts w:ascii="Times New Roman" w:eastAsiaTheme="minorEastAsia" w:hAnsi="Times New Roman" w:cs="Times New Roman"/>
          <w:sz w:val="24"/>
          <w:lang w:val="en-ID"/>
        </w:rPr>
        <w:t xml:space="preserve"> </w:t>
      </w:r>
      <w:proofErr w:type="spellStart"/>
      <w:r>
        <w:rPr>
          <w:rFonts w:ascii="Times New Roman" w:eastAsiaTheme="minorEastAsia" w:hAnsi="Times New Roman" w:cs="Times New Roman"/>
          <w:sz w:val="24"/>
          <w:lang w:val="en-ID"/>
        </w:rPr>
        <w:t>selama</w:t>
      </w:r>
      <w:proofErr w:type="spellEnd"/>
      <w:r>
        <w:rPr>
          <w:rFonts w:ascii="Times New Roman" w:eastAsiaTheme="minorEastAsia" w:hAnsi="Times New Roman" w:cs="Times New Roman"/>
          <w:sz w:val="24"/>
          <w:lang w:val="en-ID"/>
        </w:rPr>
        <w:t xml:space="preserve"> 10 jam </w:t>
      </w:r>
      <w:proofErr w:type="spellStart"/>
      <w:r>
        <w:rPr>
          <w:rFonts w:ascii="Times New Roman" w:eastAsiaTheme="minorEastAsia" w:hAnsi="Times New Roman" w:cs="Times New Roman"/>
          <w:sz w:val="24"/>
          <w:lang w:val="en-ID"/>
        </w:rPr>
        <w:t>adalah</w:t>
      </w:r>
      <w:proofErr w:type="spellEnd"/>
      <w:r>
        <w:rPr>
          <w:rFonts w:ascii="Times New Roman" w:eastAsiaTheme="minorEastAsia" w:hAnsi="Times New Roman" w:cs="Times New Roman"/>
          <w:sz w:val="24"/>
          <w:lang w:val="en-ID"/>
        </w:rPr>
        <w:t>:</w:t>
      </w:r>
    </w:p>
    <w:p w14:paraId="5E80E223" w14:textId="05757E02"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 0,2x 13,6 x0,746x10</w:t>
      </w:r>
    </w:p>
    <w:p w14:paraId="11705480" w14:textId="65D44D68" w:rsidR="00081114" w:rsidRDefault="003F79FD" w:rsidP="00F07ECD">
      <w:pPr>
        <w:tabs>
          <w:tab w:val="left" w:pos="36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r>
        <w:rPr>
          <w:rFonts w:ascii="Times New Roman" w:eastAsiaTheme="minorEastAsia" w:hAnsi="Times New Roman" w:cs="Times New Roman"/>
          <w:sz w:val="24"/>
          <w:lang w:val="en-ID"/>
        </w:rPr>
        <w:tab/>
      </w:r>
      <w:r w:rsidR="00081114">
        <w:rPr>
          <w:rFonts w:ascii="Times New Roman" w:eastAsiaTheme="minorEastAsia" w:hAnsi="Times New Roman" w:cs="Times New Roman"/>
          <w:sz w:val="24"/>
          <w:lang w:val="en-ID"/>
        </w:rPr>
        <w:t>= 20,9 kwh</w:t>
      </w:r>
    </w:p>
    <w:p w14:paraId="6B090EC8" w14:textId="77777777" w:rsidR="00DF013A" w:rsidRDefault="00DF013A"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1D6668AD" w14:textId="77777777" w:rsidR="00F07ECD" w:rsidRDefault="00F07ECD" w:rsidP="00F07ECD">
      <w:pPr>
        <w:tabs>
          <w:tab w:val="left" w:pos="360"/>
        </w:tabs>
        <w:spacing w:after="0" w:line="240" w:lineRule="auto"/>
        <w:contextualSpacing/>
        <w:jc w:val="both"/>
        <w:rPr>
          <w:rFonts w:ascii="Times New Roman" w:eastAsiaTheme="minorEastAsia" w:hAnsi="Times New Roman" w:cs="Times New Roman"/>
          <w:sz w:val="24"/>
          <w:lang w:val="en-ID"/>
        </w:rPr>
      </w:pPr>
    </w:p>
    <w:p w14:paraId="7CCA74D5" w14:textId="07F2E335" w:rsidR="00780CF9" w:rsidRDefault="003F79FD" w:rsidP="003F79FD">
      <w:pPr>
        <w:autoSpaceDE w:val="0"/>
        <w:autoSpaceDN w:val="0"/>
        <w:adjustRightInd w:val="0"/>
        <w:spacing w:after="0" w:line="240" w:lineRule="auto"/>
        <w:rPr>
          <w:rFonts w:ascii="Times New Roman" w:eastAsiaTheme="minorEastAsia" w:hAnsi="Times New Roman" w:cs="Times New Roman"/>
          <w:b/>
          <w:sz w:val="24"/>
          <w:lang w:val="en-ID"/>
        </w:rPr>
      </w:pPr>
      <w:r>
        <w:rPr>
          <w:rFonts w:ascii="Times New Roman" w:eastAsiaTheme="minorEastAsia" w:hAnsi="Times New Roman" w:cs="Times New Roman"/>
          <w:b/>
          <w:sz w:val="24"/>
          <w:lang w:val="en-ID"/>
        </w:rPr>
        <w:t>3.7</w:t>
      </w:r>
      <w:r>
        <w:rPr>
          <w:rFonts w:ascii="Times New Roman" w:eastAsiaTheme="minorEastAsia" w:hAnsi="Times New Roman" w:cs="Times New Roman"/>
          <w:b/>
          <w:sz w:val="24"/>
          <w:lang w:val="en-ID"/>
        </w:rPr>
        <w:tab/>
      </w:r>
      <w:proofErr w:type="spellStart"/>
      <w:r w:rsidR="00081114" w:rsidRPr="00081114">
        <w:rPr>
          <w:rFonts w:ascii="Times New Roman" w:eastAsiaTheme="minorEastAsia" w:hAnsi="Times New Roman" w:cs="Times New Roman"/>
          <w:b/>
          <w:sz w:val="24"/>
          <w:lang w:val="en-ID"/>
        </w:rPr>
        <w:t>Biaya</w:t>
      </w:r>
      <w:proofErr w:type="spellEnd"/>
      <w:r w:rsidR="00081114" w:rsidRPr="00081114">
        <w:rPr>
          <w:rFonts w:ascii="Times New Roman" w:eastAsiaTheme="minorEastAsia" w:hAnsi="Times New Roman" w:cs="Times New Roman"/>
          <w:b/>
          <w:sz w:val="24"/>
          <w:lang w:val="en-ID"/>
        </w:rPr>
        <w:t xml:space="preserve"> </w:t>
      </w:r>
      <w:proofErr w:type="spellStart"/>
      <w:r w:rsidR="00081114" w:rsidRPr="00081114">
        <w:rPr>
          <w:rFonts w:ascii="Times New Roman" w:eastAsiaTheme="minorEastAsia" w:hAnsi="Times New Roman" w:cs="Times New Roman"/>
          <w:b/>
          <w:sz w:val="24"/>
          <w:lang w:val="en-ID"/>
        </w:rPr>
        <w:t>Penggunaan</w:t>
      </w:r>
      <w:proofErr w:type="spellEnd"/>
      <w:r w:rsidR="00081114" w:rsidRPr="00081114">
        <w:rPr>
          <w:rFonts w:ascii="Times New Roman" w:eastAsiaTheme="minorEastAsia" w:hAnsi="Times New Roman" w:cs="Times New Roman"/>
          <w:b/>
          <w:sz w:val="24"/>
          <w:lang w:val="en-ID"/>
        </w:rPr>
        <w:t xml:space="preserve"> Listrik pada Elevator</w:t>
      </w:r>
    </w:p>
    <w:p w14:paraId="0387FCA4" w14:textId="77777777" w:rsidR="00DF013A" w:rsidRDefault="00DF013A" w:rsidP="00F07ECD">
      <w:pPr>
        <w:autoSpaceDE w:val="0"/>
        <w:autoSpaceDN w:val="0"/>
        <w:adjustRightInd w:val="0"/>
        <w:spacing w:after="0" w:line="240" w:lineRule="auto"/>
        <w:rPr>
          <w:rFonts w:ascii="Times New Roman" w:eastAsiaTheme="minorEastAsia" w:hAnsi="Times New Roman" w:cs="Times New Roman"/>
          <w:b/>
          <w:sz w:val="24"/>
          <w:lang w:val="en-ID"/>
        </w:rPr>
      </w:pPr>
    </w:p>
    <w:p w14:paraId="7DF11439" w14:textId="1924484C" w:rsidR="00081114" w:rsidRDefault="00233978" w:rsidP="00F07ECD">
      <w:pPr>
        <w:tabs>
          <w:tab w:val="left" w:pos="720"/>
        </w:tabs>
        <w:spacing w:after="0" w:line="240" w:lineRule="auto"/>
        <w:contextualSpacing/>
        <w:jc w:val="both"/>
        <w:rPr>
          <w:rFonts w:ascii="Times New Roman" w:eastAsiaTheme="minorEastAsia" w:hAnsi="Times New Roman" w:cs="Times New Roman"/>
          <w:sz w:val="24"/>
          <w:lang w:val="en-ID"/>
        </w:rPr>
      </w:pPr>
      <w:r>
        <w:rPr>
          <w:rFonts w:ascii="Times New Roman" w:eastAsiaTheme="minorEastAsia" w:hAnsi="Times New Roman" w:cs="Times New Roman"/>
          <w:sz w:val="24"/>
          <w:lang w:val="en-ID"/>
        </w:rPr>
        <w:tab/>
      </w:r>
      <w:proofErr w:type="spellStart"/>
      <w:r w:rsidR="00081114">
        <w:rPr>
          <w:rFonts w:ascii="Times New Roman" w:eastAsiaTheme="minorEastAsia" w:hAnsi="Times New Roman" w:cs="Times New Roman"/>
          <w:sz w:val="24"/>
          <w:lang w:val="en-ID"/>
        </w:rPr>
        <w:t>Berikut</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tabel</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perhitungan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biaya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untuk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penggunaan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listrik</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dengan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acuan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harga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berdasarkan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tarif</w:t>
      </w:r>
      <w:proofErr w:type="spellEnd"/>
      <w:r w:rsidR="00081114">
        <w:rPr>
          <w:rFonts w:ascii="Times New Roman" w:eastAsiaTheme="minorEastAsia" w:hAnsi="Times New Roman" w:cs="Times New Roman"/>
          <w:sz w:val="24"/>
          <w:lang w:val="en-ID"/>
        </w:rPr>
        <w:t xml:space="preserve"> adjustment pada </w:t>
      </w:r>
      <w:proofErr w:type="spellStart"/>
      <w:r w:rsidR="00081114">
        <w:rPr>
          <w:rFonts w:ascii="Times New Roman" w:eastAsiaTheme="minorEastAsia" w:hAnsi="Times New Roman" w:cs="Times New Roman"/>
          <w:sz w:val="24"/>
          <w:lang w:val="en-ID"/>
        </w:rPr>
        <w:t>bulan</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Januari</w:t>
      </w:r>
      <w:proofErr w:type="spellEnd"/>
      <w:r w:rsidR="00081114">
        <w:rPr>
          <w:rFonts w:ascii="Times New Roman" w:eastAsiaTheme="minorEastAsia" w:hAnsi="Times New Roman" w:cs="Times New Roman"/>
          <w:sz w:val="24"/>
          <w:lang w:val="en-ID"/>
        </w:rPr>
        <w:t xml:space="preserve"> 2019 </w:t>
      </w:r>
      <w:proofErr w:type="spellStart"/>
      <w:r w:rsidR="00081114">
        <w:rPr>
          <w:rFonts w:ascii="Times New Roman" w:eastAsiaTheme="minorEastAsia" w:hAnsi="Times New Roman" w:cs="Times New Roman"/>
          <w:sz w:val="24"/>
          <w:lang w:val="en-ID"/>
        </w:rPr>
        <w:t>hingga</w:t>
      </w:r>
      <w:proofErr w:type="spellEnd"/>
      <w:r w:rsidR="00081114">
        <w:rPr>
          <w:rFonts w:ascii="Times New Roman" w:eastAsiaTheme="minorEastAsia" w:hAnsi="Times New Roman" w:cs="Times New Roman"/>
          <w:sz w:val="24"/>
          <w:lang w:val="en-ID"/>
        </w:rPr>
        <w:t xml:space="preserve"> </w:t>
      </w:r>
      <w:proofErr w:type="spellStart"/>
      <w:r w:rsidR="00081114">
        <w:rPr>
          <w:rFonts w:ascii="Times New Roman" w:eastAsiaTheme="minorEastAsia" w:hAnsi="Times New Roman" w:cs="Times New Roman"/>
          <w:sz w:val="24"/>
          <w:lang w:val="en-ID"/>
        </w:rPr>
        <w:t>maret</w:t>
      </w:r>
      <w:proofErr w:type="spellEnd"/>
      <w:r w:rsidR="00081114">
        <w:rPr>
          <w:rFonts w:ascii="Times New Roman" w:eastAsiaTheme="minorEastAsia" w:hAnsi="Times New Roman" w:cs="Times New Roman"/>
          <w:sz w:val="24"/>
          <w:lang w:val="en-ID"/>
        </w:rPr>
        <w:t xml:space="preserve"> 2019 yang </w:t>
      </w:r>
      <w:proofErr w:type="spellStart"/>
      <w:r w:rsidR="00081114">
        <w:rPr>
          <w:rFonts w:ascii="Times New Roman" w:eastAsiaTheme="minorEastAsia" w:hAnsi="Times New Roman" w:cs="Times New Roman"/>
          <w:sz w:val="24"/>
          <w:lang w:val="en-ID"/>
        </w:rPr>
        <w:t>dikeluarkanoleh</w:t>
      </w:r>
      <w:proofErr w:type="spellEnd"/>
      <w:r w:rsidR="00081114">
        <w:rPr>
          <w:rFonts w:ascii="Times New Roman" w:eastAsiaTheme="minorEastAsia" w:hAnsi="Times New Roman" w:cs="Times New Roman"/>
          <w:sz w:val="24"/>
          <w:lang w:val="en-ID"/>
        </w:rPr>
        <w:t xml:space="preserve"> PLN:</w:t>
      </w:r>
    </w:p>
    <w:p w14:paraId="43CE03F4" w14:textId="77777777" w:rsidR="00233978" w:rsidRDefault="00233978" w:rsidP="00AA5A25">
      <w:pPr>
        <w:spacing w:line="240" w:lineRule="auto"/>
        <w:ind w:right="-430"/>
        <w:jc w:val="both"/>
        <w:rPr>
          <w:rFonts w:ascii="Times New Roman" w:eastAsiaTheme="minorEastAsia" w:hAnsi="Times New Roman" w:cs="Times New Roman"/>
          <w:b/>
          <w:i/>
          <w:iCs/>
          <w:sz w:val="24"/>
          <w:lang w:val="en-ID"/>
        </w:rPr>
      </w:pPr>
    </w:p>
    <w:p w14:paraId="2EA2A7D8" w14:textId="57B969AE" w:rsidR="00B82E07" w:rsidRPr="003F79FD" w:rsidRDefault="003F79FD" w:rsidP="003F79FD">
      <w:pPr>
        <w:spacing w:line="240" w:lineRule="auto"/>
        <w:ind w:right="-430"/>
        <w:jc w:val="both"/>
        <w:rPr>
          <w:rFonts w:ascii="Times New Roman" w:eastAsiaTheme="minorEastAsia" w:hAnsi="Times New Roman" w:cs="Times New Roman"/>
          <w:b/>
          <w:sz w:val="24"/>
          <w:lang w:val="en-ID"/>
        </w:rPr>
      </w:pPr>
      <w:r w:rsidRPr="003F79FD">
        <w:rPr>
          <w:rFonts w:ascii="Times New Roman" w:eastAsiaTheme="minorEastAsia" w:hAnsi="Times New Roman" w:cs="Times New Roman"/>
          <w:b/>
          <w:sz w:val="24"/>
          <w:lang w:val="en-ID"/>
        </w:rPr>
        <w:t>3.8</w:t>
      </w:r>
      <w:r w:rsidRPr="003F79FD">
        <w:rPr>
          <w:rFonts w:ascii="Times New Roman" w:eastAsiaTheme="minorEastAsia" w:hAnsi="Times New Roman" w:cs="Times New Roman"/>
          <w:b/>
          <w:sz w:val="24"/>
          <w:lang w:val="en-ID"/>
        </w:rPr>
        <w:tab/>
      </w:r>
      <w:proofErr w:type="spellStart"/>
      <w:r w:rsidR="00B82E07" w:rsidRPr="003F79FD">
        <w:rPr>
          <w:rFonts w:ascii="Times New Roman" w:eastAsiaTheme="minorEastAsia" w:hAnsi="Times New Roman" w:cs="Times New Roman"/>
          <w:b/>
          <w:sz w:val="24"/>
          <w:lang w:val="en-ID"/>
        </w:rPr>
        <w:t>M</w:t>
      </w:r>
      <w:r w:rsidR="00DF013A" w:rsidRPr="003F79FD">
        <w:rPr>
          <w:rFonts w:ascii="Times New Roman" w:eastAsiaTheme="minorEastAsia" w:hAnsi="Times New Roman" w:cs="Times New Roman"/>
          <w:b/>
          <w:sz w:val="24"/>
          <w:lang w:val="en-ID"/>
        </w:rPr>
        <w:t>anajemen</w:t>
      </w:r>
      <w:proofErr w:type="spellEnd"/>
      <w:r w:rsidR="00DF013A" w:rsidRPr="003F79FD">
        <w:rPr>
          <w:rFonts w:ascii="Times New Roman" w:eastAsiaTheme="minorEastAsia" w:hAnsi="Times New Roman" w:cs="Times New Roman"/>
          <w:b/>
          <w:sz w:val="24"/>
          <w:lang w:val="en-ID"/>
        </w:rPr>
        <w:t xml:space="preserve"> </w:t>
      </w:r>
      <w:proofErr w:type="spellStart"/>
      <w:r w:rsidR="00DF013A" w:rsidRPr="003F79FD">
        <w:rPr>
          <w:rFonts w:ascii="Times New Roman" w:eastAsiaTheme="minorEastAsia" w:hAnsi="Times New Roman" w:cs="Times New Roman"/>
          <w:b/>
          <w:sz w:val="24"/>
          <w:lang w:val="en-ID"/>
        </w:rPr>
        <w:t>Pemeliharaan</w:t>
      </w:r>
      <w:proofErr w:type="spellEnd"/>
      <w:r w:rsidR="00DF013A" w:rsidRPr="003F79FD">
        <w:rPr>
          <w:rFonts w:ascii="Times New Roman" w:eastAsiaTheme="minorEastAsia" w:hAnsi="Times New Roman" w:cs="Times New Roman"/>
          <w:b/>
          <w:sz w:val="24"/>
          <w:lang w:val="en-ID"/>
        </w:rPr>
        <w:t xml:space="preserve"> Elevator di Gedung BPSDM </w:t>
      </w:r>
      <w:proofErr w:type="spellStart"/>
      <w:r w:rsidR="00DF013A" w:rsidRPr="003F79FD">
        <w:rPr>
          <w:rFonts w:ascii="Times New Roman" w:eastAsiaTheme="minorEastAsia" w:hAnsi="Times New Roman" w:cs="Times New Roman"/>
          <w:b/>
          <w:sz w:val="24"/>
          <w:lang w:val="en-ID"/>
        </w:rPr>
        <w:t>Kementrian</w:t>
      </w:r>
      <w:proofErr w:type="spellEnd"/>
      <w:r w:rsidR="00DF013A" w:rsidRPr="003F79FD">
        <w:rPr>
          <w:rFonts w:ascii="Times New Roman" w:eastAsiaTheme="minorEastAsia" w:hAnsi="Times New Roman" w:cs="Times New Roman"/>
          <w:b/>
          <w:sz w:val="24"/>
          <w:lang w:val="en-ID"/>
        </w:rPr>
        <w:t xml:space="preserve"> </w:t>
      </w:r>
      <w:proofErr w:type="spellStart"/>
      <w:r w:rsidR="00DF013A" w:rsidRPr="003F79FD">
        <w:rPr>
          <w:rFonts w:ascii="Times New Roman" w:eastAsiaTheme="minorEastAsia" w:hAnsi="Times New Roman" w:cs="Times New Roman"/>
          <w:b/>
          <w:sz w:val="24"/>
          <w:lang w:val="en-ID"/>
        </w:rPr>
        <w:t>Dalam</w:t>
      </w:r>
      <w:proofErr w:type="spellEnd"/>
      <w:r w:rsidR="00DF013A" w:rsidRPr="003F79FD">
        <w:rPr>
          <w:rFonts w:ascii="Times New Roman" w:eastAsiaTheme="minorEastAsia" w:hAnsi="Times New Roman" w:cs="Times New Roman"/>
          <w:b/>
          <w:sz w:val="24"/>
          <w:lang w:val="en-ID"/>
        </w:rPr>
        <w:t xml:space="preserve"> Negeri Jakarta</w:t>
      </w:r>
      <w:r w:rsidR="00AC6678" w:rsidRPr="003F79FD">
        <w:rPr>
          <w:rFonts w:ascii="Times New Roman" w:eastAsiaTheme="minorEastAsia" w:hAnsi="Times New Roman" w:cs="Times New Roman"/>
          <w:b/>
          <w:sz w:val="24"/>
          <w:lang w:val="en-ID"/>
        </w:rPr>
        <w:t xml:space="preserve"> </w:t>
      </w:r>
      <w:r w:rsidR="00B82E07" w:rsidRPr="003F79FD">
        <w:rPr>
          <w:rFonts w:ascii="Times New Roman" w:hAnsi="Times New Roman"/>
          <w:b/>
          <w:sz w:val="24"/>
          <w:szCs w:val="24"/>
        </w:rPr>
        <w:t xml:space="preserve">Pemeliharaan Elevator </w:t>
      </w:r>
    </w:p>
    <w:p w14:paraId="310DDD51" w14:textId="77777777" w:rsidR="00B82E07" w:rsidRDefault="00B82E07" w:rsidP="00F07ECD">
      <w:pPr>
        <w:spacing w:line="240" w:lineRule="auto"/>
        <w:ind w:firstLine="720"/>
        <w:jc w:val="both"/>
        <w:rPr>
          <w:rFonts w:ascii="Times New Roman" w:hAnsi="Times New Roman"/>
          <w:sz w:val="24"/>
          <w:szCs w:val="24"/>
        </w:rPr>
      </w:pPr>
      <w:r>
        <w:rPr>
          <w:rFonts w:ascii="Times New Roman" w:hAnsi="Times New Roman"/>
          <w:sz w:val="24"/>
          <w:szCs w:val="24"/>
        </w:rPr>
        <w:t>Metode pemeliharaaan yang diterapkan untuk elevator di gedung BPSDM KEMENDAGRI adalah pemeliharaan preventive. Dimana pemeliharaan dilakukan dengan melakukan pengecekan dan perbaikan kerusakan atas komponen-komponen elevator secara berkala baik harian atau pun per 3 bulan dalam setahun. Untuk melakukan pemeliharaan preventif, diperlukan tenaga kerja yang terdidik, terlatih dan profesional dalam bidang pemeliharaan elevator. Maka dari itu Kementrian BPSDM Dalam Negeri memiliki tenaga ahli/ teknisi untuk memelihara keadaan lift tetep berfungsi optimal.</w:t>
      </w:r>
    </w:p>
    <w:p w14:paraId="7BF029B7" w14:textId="44E806E6" w:rsidR="00B82E07" w:rsidRDefault="003F79FD" w:rsidP="003F79FD">
      <w:pPr>
        <w:autoSpaceDE w:val="0"/>
        <w:autoSpaceDN w:val="0"/>
        <w:adjustRightInd w:val="0"/>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3.9</w:t>
      </w:r>
      <w:r>
        <w:rPr>
          <w:rFonts w:ascii="Times New Roman" w:hAnsi="Times New Roman" w:cs="Times New Roman"/>
          <w:b/>
          <w:sz w:val="24"/>
          <w:szCs w:val="24"/>
          <w:lang w:val="en-US"/>
        </w:rPr>
        <w:tab/>
      </w:r>
      <w:proofErr w:type="spellStart"/>
      <w:r w:rsidR="00DF013A">
        <w:rPr>
          <w:rFonts w:ascii="Times New Roman" w:hAnsi="Times New Roman" w:cs="Times New Roman"/>
          <w:b/>
          <w:sz w:val="24"/>
          <w:szCs w:val="24"/>
          <w:lang w:val="en-US"/>
        </w:rPr>
        <w:t>Anggaran</w:t>
      </w:r>
      <w:proofErr w:type="spellEnd"/>
      <w:r w:rsidR="00DF013A">
        <w:rPr>
          <w:rFonts w:ascii="Times New Roman" w:hAnsi="Times New Roman" w:cs="Times New Roman"/>
          <w:b/>
          <w:sz w:val="24"/>
          <w:szCs w:val="24"/>
          <w:lang w:val="en-US"/>
        </w:rPr>
        <w:t xml:space="preserve"> </w:t>
      </w:r>
      <w:proofErr w:type="spellStart"/>
      <w:r w:rsidR="00DF013A">
        <w:rPr>
          <w:rFonts w:ascii="Times New Roman" w:hAnsi="Times New Roman" w:cs="Times New Roman"/>
          <w:b/>
          <w:sz w:val="24"/>
          <w:szCs w:val="24"/>
          <w:lang w:val="en-US"/>
        </w:rPr>
        <w:t>Pemelihaan</w:t>
      </w:r>
      <w:proofErr w:type="spellEnd"/>
      <w:r w:rsidR="00DF013A">
        <w:rPr>
          <w:rFonts w:ascii="Times New Roman" w:hAnsi="Times New Roman" w:cs="Times New Roman"/>
          <w:b/>
          <w:sz w:val="24"/>
          <w:szCs w:val="24"/>
          <w:lang w:val="en-US"/>
        </w:rPr>
        <w:t xml:space="preserve"> Elevator</w:t>
      </w:r>
    </w:p>
    <w:p w14:paraId="452D0244" w14:textId="77777777" w:rsidR="00DF013A" w:rsidRPr="00DF013A" w:rsidRDefault="00DF013A" w:rsidP="003F79FD">
      <w:pPr>
        <w:autoSpaceDE w:val="0"/>
        <w:autoSpaceDN w:val="0"/>
        <w:adjustRightInd w:val="0"/>
        <w:spacing w:after="0" w:line="240" w:lineRule="auto"/>
        <w:jc w:val="both"/>
        <w:rPr>
          <w:rFonts w:ascii="Times New Roman" w:hAnsi="Times New Roman" w:cs="Times New Roman"/>
          <w:b/>
          <w:sz w:val="24"/>
          <w:szCs w:val="24"/>
          <w:lang w:val="en-US"/>
        </w:rPr>
      </w:pPr>
    </w:p>
    <w:p w14:paraId="7C094B1E" w14:textId="77777777" w:rsidR="005B4E60" w:rsidRPr="00BD0BC5" w:rsidRDefault="00B82E07" w:rsidP="005B4E60">
      <w:pPr>
        <w:tabs>
          <w:tab w:val="left" w:pos="720"/>
        </w:tabs>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b/>
      </w:r>
      <w:bookmarkStart w:id="1" w:name="_Hlk12601888"/>
      <w:r w:rsidR="005B4E60" w:rsidRPr="00BD0BC5">
        <w:rPr>
          <w:rFonts w:ascii="Times New Roman" w:hAnsi="Times New Roman" w:cs="Times New Roman"/>
          <w:sz w:val="24"/>
          <w:szCs w:val="24"/>
        </w:rPr>
        <w:t>Pemeliharaan terhadap Elevator/Elevator sangat diperlukan agar Elevator tetap berjalan sesuai fungsi dan kegunaannya</w:t>
      </w:r>
      <w:bookmarkEnd w:id="1"/>
      <w:r w:rsidR="005B4E60" w:rsidRPr="00BD0BC5">
        <w:rPr>
          <w:rFonts w:ascii="Times New Roman" w:hAnsi="Times New Roman" w:cs="Times New Roman"/>
          <w:sz w:val="24"/>
          <w:szCs w:val="24"/>
        </w:rPr>
        <w:t>. Berikut ini adalah tabel perhitungan anggaran biaya sesuai keadaan aktual dengan acuan harga distributor</w:t>
      </w:r>
      <w:r w:rsidR="005B4E60" w:rsidRPr="00BD0BC5">
        <w:rPr>
          <w:rFonts w:ascii="Times New Roman" w:hAnsi="Times New Roman" w:cs="Times New Roman"/>
          <w:sz w:val="24"/>
          <w:szCs w:val="24"/>
          <w:lang w:val="en-US"/>
        </w:rPr>
        <w:t xml:space="preserve"> merk</w:t>
      </w:r>
      <w:r w:rsidR="005B4E60" w:rsidRPr="00BD0BC5">
        <w:rPr>
          <w:rFonts w:ascii="Times New Roman" w:hAnsi="Times New Roman" w:cs="Times New Roman"/>
          <w:sz w:val="24"/>
          <w:szCs w:val="24"/>
        </w:rPr>
        <w:t xml:space="preserve"> Elevator di </w:t>
      </w:r>
      <w:proofErr w:type="spellStart"/>
      <w:r w:rsidR="005B4E60" w:rsidRPr="00BD0BC5">
        <w:rPr>
          <w:rFonts w:ascii="Times New Roman" w:hAnsi="Times New Roman" w:cs="Times New Roman"/>
          <w:sz w:val="24"/>
          <w:szCs w:val="24"/>
          <w:lang w:val="en-US"/>
        </w:rPr>
        <w:t>digunakan</w:t>
      </w:r>
      <w:proofErr w:type="spellEnd"/>
      <w:r w:rsidR="005B4E60" w:rsidRPr="00BD0BC5">
        <w:rPr>
          <w:rFonts w:ascii="Times New Roman" w:hAnsi="Times New Roman" w:cs="Times New Roman"/>
          <w:sz w:val="24"/>
          <w:szCs w:val="24"/>
          <w:lang w:val="en-US"/>
        </w:rPr>
        <w:t xml:space="preserve"> pada </w:t>
      </w:r>
      <w:proofErr w:type="spellStart"/>
      <w:r w:rsidR="005B4E60" w:rsidRPr="00BD0BC5">
        <w:rPr>
          <w:rFonts w:ascii="Times New Roman" w:hAnsi="Times New Roman" w:cs="Times New Roman"/>
          <w:sz w:val="24"/>
          <w:szCs w:val="24"/>
          <w:lang w:val="en-US"/>
        </w:rPr>
        <w:t>kantor</w:t>
      </w:r>
      <w:proofErr w:type="spellEnd"/>
      <w:r w:rsidR="005B4E60" w:rsidRPr="00BD0BC5">
        <w:rPr>
          <w:rFonts w:ascii="Times New Roman" w:hAnsi="Times New Roman" w:cs="Times New Roman"/>
          <w:sz w:val="24"/>
          <w:szCs w:val="24"/>
          <w:lang w:val="en-US"/>
        </w:rPr>
        <w:t xml:space="preserve"> BPSDM KEMENDAGRI.</w:t>
      </w:r>
    </w:p>
    <w:p w14:paraId="0B93C4EC" w14:textId="77777777" w:rsidR="005B4E60" w:rsidRPr="00BD0BC5" w:rsidRDefault="005B4E60" w:rsidP="005B4E60">
      <w:pPr>
        <w:tabs>
          <w:tab w:val="left" w:pos="1080"/>
        </w:tabs>
        <w:autoSpaceDE w:val="0"/>
        <w:autoSpaceDN w:val="0"/>
        <w:adjustRightInd w:val="0"/>
        <w:spacing w:after="0" w:line="240" w:lineRule="auto"/>
        <w:jc w:val="both"/>
        <w:rPr>
          <w:rFonts w:ascii="Times New Roman" w:hAnsi="Times New Roman" w:cs="Times New Roman"/>
          <w:sz w:val="24"/>
          <w:lang w:val="en-US"/>
        </w:rPr>
      </w:pPr>
      <w:proofErr w:type="spellStart"/>
      <w:r w:rsidRPr="00BD0BC5">
        <w:rPr>
          <w:rFonts w:ascii="Times New Roman" w:hAnsi="Times New Roman" w:cs="Times New Roman"/>
          <w:sz w:val="24"/>
          <w:szCs w:val="24"/>
          <w:lang w:val="en-US"/>
        </w:rPr>
        <w:t>Anggaran</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ini</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diperhitungkan</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dari</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biaya</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pemeliharaan</w:t>
      </w:r>
      <w:proofErr w:type="spellEnd"/>
      <w:r w:rsidRPr="00BD0BC5">
        <w:rPr>
          <w:rFonts w:ascii="Times New Roman" w:hAnsi="Times New Roman" w:cs="Times New Roman"/>
          <w:sz w:val="24"/>
          <w:szCs w:val="24"/>
          <w:lang w:val="en-US"/>
        </w:rPr>
        <w:t xml:space="preserve"> yang </w:t>
      </w:r>
      <w:proofErr w:type="spellStart"/>
      <w:r w:rsidRPr="00BD0BC5">
        <w:rPr>
          <w:rFonts w:ascii="Times New Roman" w:hAnsi="Times New Roman" w:cs="Times New Roman"/>
          <w:sz w:val="24"/>
          <w:szCs w:val="24"/>
          <w:lang w:val="en-US"/>
        </w:rPr>
        <w:t>dilakukan</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setiap</w:t>
      </w:r>
      <w:proofErr w:type="spellEnd"/>
      <w:r w:rsidRPr="00BD0BC5">
        <w:rPr>
          <w:rFonts w:ascii="Times New Roman" w:hAnsi="Times New Roman" w:cs="Times New Roman"/>
          <w:sz w:val="24"/>
          <w:szCs w:val="24"/>
          <w:lang w:val="en-US"/>
        </w:rPr>
        <w:t xml:space="preserve"> 3 </w:t>
      </w:r>
      <w:proofErr w:type="spellStart"/>
      <w:r w:rsidRPr="00BD0BC5">
        <w:rPr>
          <w:rFonts w:ascii="Times New Roman" w:hAnsi="Times New Roman" w:cs="Times New Roman"/>
          <w:sz w:val="24"/>
          <w:szCs w:val="24"/>
          <w:lang w:val="en-US"/>
        </w:rPr>
        <w:t>bulan</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sekali</w:t>
      </w:r>
      <w:proofErr w:type="spellEnd"/>
      <w:r w:rsidRPr="00BD0BC5">
        <w:rPr>
          <w:rFonts w:ascii="Times New Roman" w:hAnsi="Times New Roman" w:cs="Times New Roman"/>
          <w:sz w:val="24"/>
          <w:szCs w:val="24"/>
          <w:lang w:val="en-US"/>
        </w:rPr>
        <w:t xml:space="preserve"> dan </w:t>
      </w:r>
      <w:proofErr w:type="spellStart"/>
      <w:r w:rsidRPr="00BD0BC5">
        <w:rPr>
          <w:rFonts w:ascii="Times New Roman" w:hAnsi="Times New Roman" w:cs="Times New Roman"/>
          <w:sz w:val="24"/>
          <w:szCs w:val="24"/>
          <w:lang w:val="en-US"/>
        </w:rPr>
        <w:t>pergantian</w:t>
      </w:r>
      <w:proofErr w:type="spellEnd"/>
      <w:r w:rsidRPr="00BD0BC5">
        <w:rPr>
          <w:rFonts w:ascii="Times New Roman" w:hAnsi="Times New Roman" w:cs="Times New Roman"/>
          <w:sz w:val="24"/>
          <w:szCs w:val="24"/>
          <w:lang w:val="en-US"/>
        </w:rPr>
        <w:t xml:space="preserve"> </w:t>
      </w:r>
      <w:proofErr w:type="spellStart"/>
      <w:r w:rsidRPr="00BD0BC5">
        <w:rPr>
          <w:rFonts w:ascii="Times New Roman" w:hAnsi="Times New Roman" w:cs="Times New Roman"/>
          <w:sz w:val="24"/>
          <w:szCs w:val="24"/>
          <w:lang w:val="en-US"/>
        </w:rPr>
        <w:t>sparepart</w:t>
      </w:r>
      <w:proofErr w:type="spellEnd"/>
      <w:r w:rsidRPr="00BD0BC5">
        <w:rPr>
          <w:rFonts w:ascii="Times New Roman" w:hAnsi="Times New Roman" w:cs="Times New Roman"/>
          <w:sz w:val="24"/>
          <w:szCs w:val="24"/>
          <w:lang w:val="en-US"/>
        </w:rPr>
        <w:t xml:space="preserve"> yang </w:t>
      </w:r>
      <w:proofErr w:type="spellStart"/>
      <w:proofErr w:type="gramStart"/>
      <w:r w:rsidRPr="00BD0BC5">
        <w:rPr>
          <w:rFonts w:ascii="Times New Roman" w:hAnsi="Times New Roman" w:cs="Times New Roman"/>
          <w:sz w:val="24"/>
          <w:szCs w:val="24"/>
          <w:lang w:val="en-US"/>
        </w:rPr>
        <w:t>dilakukan</w:t>
      </w:r>
      <w:proofErr w:type="spellEnd"/>
      <w:r w:rsidRPr="00BD0BC5">
        <w:rPr>
          <w:rFonts w:ascii="Times New Roman" w:hAnsi="Times New Roman" w:cs="Times New Roman"/>
          <w:sz w:val="24"/>
          <w:szCs w:val="24"/>
          <w:lang w:val="en-US"/>
        </w:rPr>
        <w:t xml:space="preserve"> </w:t>
      </w:r>
      <w:r w:rsidRPr="00BD0BC5">
        <w:rPr>
          <w:rFonts w:ascii="Times New Roman" w:hAnsi="Times New Roman" w:cs="Times New Roman"/>
          <w:sz w:val="24"/>
          <w:lang w:val="en-US"/>
        </w:rPr>
        <w:t xml:space="preserve"> </w:t>
      </w:r>
      <w:proofErr w:type="spellStart"/>
      <w:r w:rsidRPr="00BD0BC5">
        <w:rPr>
          <w:rFonts w:ascii="Times New Roman" w:hAnsi="Times New Roman" w:cs="Times New Roman"/>
          <w:sz w:val="24"/>
          <w:lang w:val="en-US"/>
        </w:rPr>
        <w:t>apabila</w:t>
      </w:r>
      <w:proofErr w:type="spellEnd"/>
      <w:proofErr w:type="gramEnd"/>
      <w:r w:rsidRPr="00BD0BC5">
        <w:rPr>
          <w:rFonts w:ascii="Times New Roman" w:hAnsi="Times New Roman" w:cs="Times New Roman"/>
          <w:sz w:val="24"/>
          <w:lang w:val="en-US"/>
        </w:rPr>
        <w:t xml:space="preserve">  </w:t>
      </w:r>
      <w:proofErr w:type="spellStart"/>
      <w:r w:rsidRPr="00BD0BC5">
        <w:rPr>
          <w:rFonts w:ascii="Times New Roman" w:hAnsi="Times New Roman" w:cs="Times New Roman"/>
          <w:sz w:val="24"/>
          <w:lang w:val="en-US"/>
        </w:rPr>
        <w:t>ada</w:t>
      </w:r>
      <w:proofErr w:type="spellEnd"/>
      <w:r w:rsidRPr="00BD0BC5">
        <w:rPr>
          <w:rFonts w:ascii="Times New Roman" w:hAnsi="Times New Roman" w:cs="Times New Roman"/>
          <w:sz w:val="24"/>
          <w:lang w:val="en-US"/>
        </w:rPr>
        <w:t xml:space="preserve"> </w:t>
      </w:r>
      <w:proofErr w:type="spellStart"/>
      <w:r w:rsidRPr="00BD0BC5">
        <w:rPr>
          <w:rFonts w:ascii="Times New Roman" w:hAnsi="Times New Roman" w:cs="Times New Roman"/>
          <w:sz w:val="24"/>
          <w:lang w:val="en-US"/>
        </w:rPr>
        <w:t>bagian</w:t>
      </w:r>
      <w:proofErr w:type="spellEnd"/>
      <w:r w:rsidRPr="00BD0BC5">
        <w:rPr>
          <w:rFonts w:ascii="Times New Roman" w:hAnsi="Times New Roman" w:cs="Times New Roman"/>
          <w:sz w:val="24"/>
          <w:lang w:val="en-US"/>
        </w:rPr>
        <w:t xml:space="preserve"> spare part yang </w:t>
      </w:r>
      <w:proofErr w:type="spellStart"/>
      <w:r w:rsidRPr="00BD0BC5">
        <w:rPr>
          <w:rFonts w:ascii="Times New Roman" w:hAnsi="Times New Roman" w:cs="Times New Roman"/>
          <w:sz w:val="24"/>
          <w:lang w:val="en-US"/>
        </w:rPr>
        <w:t>harus</w:t>
      </w:r>
      <w:proofErr w:type="spellEnd"/>
      <w:r w:rsidRPr="00BD0BC5">
        <w:rPr>
          <w:rFonts w:ascii="Times New Roman" w:hAnsi="Times New Roman" w:cs="Times New Roman"/>
          <w:sz w:val="24"/>
          <w:lang w:val="en-US"/>
        </w:rPr>
        <w:t xml:space="preserve"> di </w:t>
      </w:r>
      <w:proofErr w:type="spellStart"/>
      <w:r w:rsidRPr="00BD0BC5">
        <w:rPr>
          <w:rFonts w:ascii="Times New Roman" w:hAnsi="Times New Roman" w:cs="Times New Roman"/>
          <w:sz w:val="24"/>
          <w:lang w:val="en-US"/>
        </w:rPr>
        <w:t>ganti</w:t>
      </w:r>
      <w:proofErr w:type="spellEnd"/>
      <w:r w:rsidRPr="00BD0BC5">
        <w:rPr>
          <w:rFonts w:ascii="Times New Roman" w:hAnsi="Times New Roman" w:cs="Times New Roman"/>
          <w:sz w:val="24"/>
          <w:lang w:val="en-US"/>
        </w:rPr>
        <w:t>.</w:t>
      </w:r>
    </w:p>
    <w:p w14:paraId="3EF65180" w14:textId="77777777" w:rsidR="005B4E60" w:rsidRPr="00BD0BC5" w:rsidRDefault="005B4E60" w:rsidP="005B4E60">
      <w:pPr>
        <w:autoSpaceDE w:val="0"/>
        <w:autoSpaceDN w:val="0"/>
        <w:adjustRightInd w:val="0"/>
        <w:spacing w:after="0" w:line="240" w:lineRule="auto"/>
        <w:jc w:val="both"/>
        <w:rPr>
          <w:rFonts w:ascii="Times New Roman" w:hAnsi="Times New Roman" w:cs="Times New Roman"/>
          <w:sz w:val="24"/>
          <w:szCs w:val="24"/>
        </w:rPr>
      </w:pPr>
      <w:proofErr w:type="spellStart"/>
      <w:r w:rsidRPr="00BD0BC5">
        <w:rPr>
          <w:rFonts w:ascii="Times New Roman" w:hAnsi="Times New Roman" w:cs="Times New Roman"/>
          <w:sz w:val="24"/>
          <w:lang w:val="en-US"/>
        </w:rPr>
        <w:t>Pemeliharaan</w:t>
      </w:r>
      <w:proofErr w:type="spellEnd"/>
      <w:r w:rsidRPr="00BD0BC5">
        <w:rPr>
          <w:rFonts w:ascii="Times New Roman" w:hAnsi="Times New Roman" w:cs="Times New Roman"/>
          <w:sz w:val="24"/>
          <w:lang w:val="en-US"/>
        </w:rPr>
        <w:t xml:space="preserve"> yang </w:t>
      </w:r>
      <w:proofErr w:type="spellStart"/>
      <w:r w:rsidRPr="00BD0BC5">
        <w:rPr>
          <w:rFonts w:ascii="Times New Roman" w:hAnsi="Times New Roman" w:cs="Times New Roman"/>
          <w:sz w:val="24"/>
          <w:lang w:val="en-US"/>
        </w:rPr>
        <w:t>dilakukan</w:t>
      </w:r>
      <w:proofErr w:type="spellEnd"/>
      <w:r w:rsidRPr="00BD0BC5">
        <w:rPr>
          <w:rFonts w:ascii="Times New Roman" w:hAnsi="Times New Roman" w:cs="Times New Roman"/>
          <w:sz w:val="24"/>
          <w:lang w:val="en-US"/>
        </w:rPr>
        <w:t xml:space="preserve"> </w:t>
      </w:r>
      <w:proofErr w:type="spellStart"/>
      <w:r w:rsidRPr="00BD0BC5">
        <w:rPr>
          <w:rFonts w:ascii="Times New Roman" w:hAnsi="Times New Roman" w:cs="Times New Roman"/>
          <w:sz w:val="24"/>
          <w:lang w:val="en-US"/>
        </w:rPr>
        <w:t>meliputi</w:t>
      </w:r>
      <w:proofErr w:type="spellEnd"/>
      <w:r w:rsidRPr="00BD0BC5">
        <w:rPr>
          <w:rFonts w:ascii="Times New Roman" w:hAnsi="Times New Roman" w:cs="Times New Roman"/>
          <w:sz w:val="24"/>
          <w:lang w:val="en-US"/>
        </w:rPr>
        <w:t xml:space="preserve"> </w:t>
      </w:r>
      <w:proofErr w:type="spellStart"/>
      <w:r w:rsidRPr="00BD0BC5">
        <w:rPr>
          <w:rFonts w:ascii="Times New Roman" w:hAnsi="Times New Roman" w:cs="Times New Roman"/>
          <w:sz w:val="24"/>
          <w:lang w:val="en-US"/>
        </w:rPr>
        <w:t>pengecekan</w:t>
      </w:r>
      <w:proofErr w:type="spellEnd"/>
      <w:r w:rsidRPr="00BD0BC5">
        <w:rPr>
          <w:rFonts w:ascii="Times New Roman" w:hAnsi="Times New Roman" w:cs="Times New Roman"/>
          <w:sz w:val="24"/>
          <w:lang w:val="en-US"/>
        </w:rPr>
        <w:t xml:space="preserve"> temperature </w:t>
      </w:r>
      <w:proofErr w:type="spellStart"/>
      <w:r w:rsidRPr="00BD0BC5">
        <w:rPr>
          <w:rFonts w:ascii="Times New Roman" w:eastAsia="Times New Roman" w:hAnsi="Times New Roman" w:cs="Times New Roman"/>
          <w:color w:val="000000"/>
          <w:sz w:val="24"/>
          <w:szCs w:val="24"/>
          <w:lang w:val="en-ID" w:eastAsia="en-ID"/>
        </w:rPr>
        <w:t>ruang</w:t>
      </w:r>
      <w:proofErr w:type="spellEnd"/>
      <w:r w:rsidRPr="00BD0BC5">
        <w:rPr>
          <w:rFonts w:ascii="Times New Roman" w:eastAsia="Times New Roman" w:hAnsi="Times New Roman" w:cs="Times New Roman"/>
          <w:color w:val="000000"/>
          <w:sz w:val="24"/>
          <w:szCs w:val="24"/>
          <w:lang w:val="en-ID" w:eastAsia="en-ID"/>
        </w:rPr>
        <w:t xml:space="preserve"> </w:t>
      </w:r>
      <w:proofErr w:type="spellStart"/>
      <w:r w:rsidRPr="00BD0BC5">
        <w:rPr>
          <w:rFonts w:ascii="Times New Roman" w:eastAsia="Times New Roman" w:hAnsi="Times New Roman" w:cs="Times New Roman"/>
          <w:color w:val="000000"/>
          <w:sz w:val="24"/>
          <w:szCs w:val="24"/>
          <w:lang w:val="en-ID" w:eastAsia="en-ID"/>
        </w:rPr>
        <w:t>mesin</w:t>
      </w:r>
      <w:proofErr w:type="spellEnd"/>
      <w:r w:rsidRPr="00BD0BC5">
        <w:rPr>
          <w:rFonts w:ascii="Times New Roman" w:eastAsia="Times New Roman" w:hAnsi="Times New Roman" w:cs="Times New Roman"/>
          <w:color w:val="000000"/>
          <w:sz w:val="24"/>
          <w:szCs w:val="24"/>
          <w:lang w:val="en-ID" w:eastAsia="en-ID"/>
        </w:rPr>
        <w:t xml:space="preserve">, power supply, </w:t>
      </w:r>
      <w:proofErr w:type="spellStart"/>
      <w:r w:rsidRPr="00BD0BC5">
        <w:rPr>
          <w:rFonts w:ascii="Times New Roman" w:eastAsia="Times New Roman" w:hAnsi="Times New Roman" w:cs="Times New Roman"/>
          <w:color w:val="000000"/>
          <w:sz w:val="24"/>
          <w:szCs w:val="24"/>
          <w:lang w:val="en-ID" w:eastAsia="en-ID"/>
        </w:rPr>
        <w:t>kebersihan</w:t>
      </w:r>
      <w:proofErr w:type="spellEnd"/>
      <w:r w:rsidRPr="00BD0BC5">
        <w:rPr>
          <w:rFonts w:ascii="Times New Roman" w:eastAsia="Times New Roman" w:hAnsi="Times New Roman" w:cs="Times New Roman"/>
          <w:color w:val="000000"/>
          <w:sz w:val="24"/>
          <w:szCs w:val="24"/>
          <w:lang w:val="en-ID" w:eastAsia="en-ID"/>
        </w:rPr>
        <w:t xml:space="preserve"> dan </w:t>
      </w:r>
      <w:proofErr w:type="spellStart"/>
      <w:r w:rsidRPr="00BD0BC5">
        <w:rPr>
          <w:rFonts w:ascii="Times New Roman" w:eastAsia="Times New Roman" w:hAnsi="Times New Roman" w:cs="Times New Roman"/>
          <w:color w:val="000000"/>
          <w:sz w:val="24"/>
          <w:szCs w:val="24"/>
          <w:lang w:val="en-ID" w:eastAsia="en-ID"/>
        </w:rPr>
        <w:t>penerangan</w:t>
      </w:r>
      <w:proofErr w:type="spellEnd"/>
      <w:r w:rsidRPr="00BD0BC5">
        <w:rPr>
          <w:rFonts w:ascii="Times New Roman" w:eastAsia="Times New Roman" w:hAnsi="Times New Roman" w:cs="Times New Roman"/>
          <w:color w:val="000000"/>
          <w:sz w:val="24"/>
          <w:szCs w:val="24"/>
          <w:lang w:val="en-ID" w:eastAsia="en-ID"/>
        </w:rPr>
        <w:t xml:space="preserve"> </w:t>
      </w:r>
      <w:proofErr w:type="spellStart"/>
      <w:r w:rsidRPr="00BD0BC5">
        <w:rPr>
          <w:rFonts w:ascii="Times New Roman" w:eastAsia="Times New Roman" w:hAnsi="Times New Roman" w:cs="Times New Roman"/>
          <w:color w:val="000000"/>
          <w:sz w:val="24"/>
          <w:szCs w:val="24"/>
          <w:lang w:val="en-ID" w:eastAsia="en-ID"/>
        </w:rPr>
        <w:t>ruang</w:t>
      </w:r>
      <w:proofErr w:type="spellEnd"/>
      <w:r w:rsidRPr="00BD0BC5">
        <w:rPr>
          <w:rFonts w:ascii="Times New Roman" w:eastAsia="Times New Roman" w:hAnsi="Times New Roman" w:cs="Times New Roman"/>
          <w:color w:val="000000"/>
          <w:sz w:val="24"/>
          <w:szCs w:val="24"/>
          <w:lang w:val="en-ID" w:eastAsia="en-ID"/>
        </w:rPr>
        <w:t>,</w:t>
      </w:r>
      <w:r w:rsidRPr="00BD0BC5">
        <w:rPr>
          <w:rFonts w:ascii="Times New Roman" w:hAnsi="Times New Roman" w:cs="Times New Roman"/>
          <w:color w:val="000000"/>
        </w:rPr>
        <w:t xml:space="preserve"> </w:t>
      </w:r>
      <w:r w:rsidRPr="00BD0BC5">
        <w:rPr>
          <w:rFonts w:ascii="Times New Roman" w:eastAsia="Times New Roman" w:hAnsi="Times New Roman" w:cs="Times New Roman"/>
          <w:color w:val="000000"/>
          <w:sz w:val="24"/>
          <w:szCs w:val="24"/>
          <w:lang w:val="en-ID" w:eastAsia="en-ID"/>
        </w:rPr>
        <w:t>Panel control (</w:t>
      </w:r>
      <w:proofErr w:type="spellStart"/>
      <w:r w:rsidRPr="00BD0BC5">
        <w:rPr>
          <w:rFonts w:ascii="Times New Roman" w:eastAsia="Times New Roman" w:hAnsi="Times New Roman" w:cs="Times New Roman"/>
          <w:color w:val="000000"/>
          <w:sz w:val="24"/>
          <w:szCs w:val="24"/>
          <w:lang w:val="en-ID" w:eastAsia="en-ID"/>
        </w:rPr>
        <w:t>tegangan</w:t>
      </w:r>
      <w:proofErr w:type="spellEnd"/>
      <w:r w:rsidRPr="00BD0BC5">
        <w:rPr>
          <w:rFonts w:ascii="Times New Roman" w:eastAsia="Times New Roman" w:hAnsi="Times New Roman" w:cs="Times New Roman"/>
          <w:color w:val="000000"/>
          <w:sz w:val="24"/>
          <w:szCs w:val="24"/>
          <w:lang w:val="en-ID" w:eastAsia="en-ID"/>
        </w:rPr>
        <w:t xml:space="preserve">, </w:t>
      </w:r>
      <w:proofErr w:type="spellStart"/>
      <w:r w:rsidRPr="00BD0BC5">
        <w:rPr>
          <w:rFonts w:ascii="Times New Roman" w:eastAsia="Times New Roman" w:hAnsi="Times New Roman" w:cs="Times New Roman"/>
          <w:color w:val="000000"/>
          <w:sz w:val="24"/>
          <w:szCs w:val="24"/>
          <w:lang w:val="en-ID" w:eastAsia="en-ID"/>
        </w:rPr>
        <w:t>gangguan</w:t>
      </w:r>
      <w:proofErr w:type="spellEnd"/>
      <w:r w:rsidRPr="00BD0BC5">
        <w:rPr>
          <w:rFonts w:ascii="Times New Roman" w:eastAsia="Times New Roman" w:hAnsi="Times New Roman" w:cs="Times New Roman"/>
          <w:color w:val="000000"/>
          <w:sz w:val="24"/>
          <w:szCs w:val="24"/>
          <w:lang w:val="en-ID" w:eastAsia="en-ID"/>
        </w:rPr>
        <w:t>/error),</w:t>
      </w:r>
      <w:r w:rsidRPr="00BD0BC5">
        <w:rPr>
          <w:rFonts w:ascii="Times New Roman" w:hAnsi="Times New Roman" w:cs="Times New Roman"/>
          <w:color w:val="000000"/>
        </w:rPr>
        <w:t xml:space="preserve"> </w:t>
      </w:r>
      <w:proofErr w:type="spellStart"/>
      <w:r w:rsidRPr="00BD0BC5">
        <w:rPr>
          <w:rFonts w:ascii="Times New Roman" w:eastAsia="Times New Roman" w:hAnsi="Times New Roman" w:cs="Times New Roman"/>
          <w:color w:val="000000"/>
          <w:sz w:val="24"/>
          <w:szCs w:val="24"/>
          <w:lang w:val="en-ID" w:eastAsia="en-ID"/>
        </w:rPr>
        <w:t>Mesin</w:t>
      </w:r>
      <w:proofErr w:type="spellEnd"/>
      <w:r w:rsidRPr="00BD0BC5">
        <w:rPr>
          <w:rFonts w:ascii="Times New Roman" w:eastAsia="Times New Roman" w:hAnsi="Times New Roman" w:cs="Times New Roman"/>
          <w:color w:val="000000"/>
          <w:sz w:val="24"/>
          <w:szCs w:val="24"/>
          <w:lang w:val="en-ID" w:eastAsia="en-ID"/>
        </w:rPr>
        <w:t xml:space="preserve"> lift, </w:t>
      </w:r>
      <w:proofErr w:type="spellStart"/>
      <w:r w:rsidRPr="00BD0BC5">
        <w:rPr>
          <w:rFonts w:ascii="Times New Roman" w:eastAsia="Times New Roman" w:hAnsi="Times New Roman" w:cs="Times New Roman"/>
          <w:color w:val="000000"/>
          <w:sz w:val="24"/>
          <w:szCs w:val="24"/>
          <w:lang w:val="en-ID" w:eastAsia="en-ID"/>
        </w:rPr>
        <w:t>ruang</w:t>
      </w:r>
      <w:proofErr w:type="spellEnd"/>
      <w:r w:rsidRPr="00BD0BC5">
        <w:rPr>
          <w:rFonts w:ascii="Times New Roman" w:eastAsia="Times New Roman" w:hAnsi="Times New Roman" w:cs="Times New Roman"/>
          <w:color w:val="000000"/>
          <w:sz w:val="24"/>
          <w:szCs w:val="24"/>
          <w:lang w:val="en-ID" w:eastAsia="en-ID"/>
        </w:rPr>
        <w:t xml:space="preserve"> </w:t>
      </w:r>
      <w:proofErr w:type="spellStart"/>
      <w:r w:rsidRPr="00BD0BC5">
        <w:rPr>
          <w:rFonts w:ascii="Times New Roman" w:eastAsia="Times New Roman" w:hAnsi="Times New Roman" w:cs="Times New Roman"/>
          <w:color w:val="000000"/>
          <w:sz w:val="24"/>
          <w:szCs w:val="24"/>
          <w:lang w:val="en-ID" w:eastAsia="en-ID"/>
        </w:rPr>
        <w:t>luncur</w:t>
      </w:r>
      <w:proofErr w:type="spellEnd"/>
      <w:r w:rsidRPr="00BD0BC5">
        <w:rPr>
          <w:rFonts w:ascii="Times New Roman" w:eastAsia="Times New Roman" w:hAnsi="Times New Roman" w:cs="Times New Roman"/>
          <w:color w:val="000000"/>
          <w:sz w:val="24"/>
          <w:szCs w:val="24"/>
          <w:lang w:val="en-ID" w:eastAsia="en-ID"/>
        </w:rPr>
        <w:t xml:space="preserve"> lift, </w:t>
      </w:r>
      <w:proofErr w:type="spellStart"/>
      <w:r w:rsidRPr="00BD0BC5">
        <w:rPr>
          <w:rFonts w:ascii="Times New Roman" w:eastAsia="Times New Roman" w:hAnsi="Times New Roman" w:cs="Times New Roman"/>
          <w:color w:val="000000"/>
          <w:sz w:val="24"/>
          <w:szCs w:val="24"/>
          <w:lang w:val="en-ID" w:eastAsia="en-ID"/>
        </w:rPr>
        <w:t>Sangkar</w:t>
      </w:r>
      <w:proofErr w:type="spellEnd"/>
      <w:r w:rsidRPr="00BD0BC5">
        <w:rPr>
          <w:rFonts w:ascii="Times New Roman" w:eastAsia="Times New Roman" w:hAnsi="Times New Roman" w:cs="Times New Roman"/>
          <w:color w:val="000000"/>
          <w:sz w:val="24"/>
          <w:szCs w:val="24"/>
          <w:lang w:val="en-ID" w:eastAsia="en-ID"/>
        </w:rPr>
        <w:t xml:space="preserve"> </w:t>
      </w:r>
      <w:proofErr w:type="gramStart"/>
      <w:r w:rsidRPr="00BD0BC5">
        <w:rPr>
          <w:rFonts w:ascii="Times New Roman" w:eastAsia="Times New Roman" w:hAnsi="Times New Roman" w:cs="Times New Roman"/>
          <w:color w:val="000000"/>
          <w:sz w:val="24"/>
          <w:szCs w:val="24"/>
          <w:lang w:val="en-ID" w:eastAsia="en-ID"/>
        </w:rPr>
        <w:t>lift,  dan</w:t>
      </w:r>
      <w:proofErr w:type="gramEnd"/>
      <w:r w:rsidRPr="00BD0BC5">
        <w:rPr>
          <w:rFonts w:ascii="Times New Roman" w:eastAsia="Times New Roman" w:hAnsi="Times New Roman" w:cs="Times New Roman"/>
          <w:color w:val="000000"/>
          <w:sz w:val="24"/>
          <w:szCs w:val="24"/>
          <w:lang w:val="en-ID" w:eastAsia="en-ID"/>
        </w:rPr>
        <w:t xml:space="preserve"> pit area.</w:t>
      </w:r>
      <w:r w:rsidRPr="00BD0BC5">
        <w:rPr>
          <w:rFonts w:ascii="Times New Roman" w:hAnsi="Times New Roman" w:cs="Times New Roman"/>
          <w:sz w:val="24"/>
          <w:szCs w:val="24"/>
        </w:rPr>
        <w:t xml:space="preserve"> maupun pergantian sparepart dalam satu tahun sesuai dengan jumlah unit elevator yang terdapat di kantor BPSDM KEMENDAGRI Jakarta, untuk gedung A memiliki 2 unit elevator adalah </w:t>
      </w:r>
      <w:r w:rsidRPr="00BD0BC5">
        <w:rPr>
          <w:rFonts w:ascii="Times New Roman" w:eastAsia="Times New Roman" w:hAnsi="Times New Roman" w:cs="Times New Roman"/>
          <w:bCs/>
          <w:color w:val="000000"/>
          <w:sz w:val="24"/>
          <w:szCs w:val="24"/>
        </w:rPr>
        <w:t xml:space="preserve">Rp 11.600.000,00 </w:t>
      </w:r>
      <w:r w:rsidRPr="00BD0BC5">
        <w:rPr>
          <w:rFonts w:ascii="Times New Roman" w:hAnsi="Times New Roman" w:cs="Times New Roman"/>
          <w:sz w:val="24"/>
          <w:szCs w:val="24"/>
        </w:rPr>
        <w:t>dan</w:t>
      </w:r>
      <w:r w:rsidRPr="00BD0BC5">
        <w:rPr>
          <w:rFonts w:ascii="Times New Roman" w:hAnsi="Times New Roman" w:cs="Times New Roman"/>
          <w:sz w:val="24"/>
          <w:szCs w:val="24"/>
          <w:lang w:val="en-US"/>
        </w:rPr>
        <w:t xml:space="preserve"> </w:t>
      </w:r>
      <w:r w:rsidRPr="00BD0BC5">
        <w:rPr>
          <w:rFonts w:ascii="Times New Roman" w:hAnsi="Times New Roman" w:cs="Times New Roman"/>
          <w:sz w:val="24"/>
          <w:szCs w:val="24"/>
        </w:rPr>
        <w:t>Rencana anggaran biaya pemeliharaan untuk gedung F sesuai perhitungan kebutuhan jumlah Elevator yang dibutuhkan yaitu 4 unit adalah Rp 23.630.000,00. diluar biaya Accident.</w:t>
      </w:r>
    </w:p>
    <w:p w14:paraId="477D41A6" w14:textId="6CAF9857" w:rsidR="00B82E07" w:rsidRPr="00AA5A25" w:rsidRDefault="00B82E07" w:rsidP="00F07ECD">
      <w:pPr>
        <w:tabs>
          <w:tab w:val="left" w:pos="720"/>
        </w:tabs>
        <w:autoSpaceDE w:val="0"/>
        <w:autoSpaceDN w:val="0"/>
        <w:adjustRightInd w:val="0"/>
        <w:spacing w:after="0" w:line="240" w:lineRule="auto"/>
        <w:jc w:val="both"/>
        <w:rPr>
          <w:rFonts w:ascii="Times New Roman" w:hAnsi="Times New Roman" w:cs="Times New Roman"/>
          <w:sz w:val="24"/>
          <w:szCs w:val="24"/>
          <w:lang w:val="en-US"/>
        </w:rPr>
        <w:sectPr w:rsidR="00B82E07" w:rsidRPr="00AA5A25" w:rsidSect="00AA5A25">
          <w:type w:val="continuous"/>
          <w:pgSz w:w="11920" w:h="16840" w:code="9"/>
          <w:pgMar w:top="2268" w:right="1701" w:bottom="2268" w:left="1701" w:header="720" w:footer="720" w:gutter="0"/>
          <w:cols w:space="720"/>
          <w:docGrid w:linePitch="299"/>
        </w:sectPr>
      </w:pPr>
    </w:p>
    <w:p w14:paraId="055146A1" w14:textId="77777777" w:rsidR="006125C7" w:rsidRPr="00D76191" w:rsidRDefault="006125C7" w:rsidP="006125C7">
      <w:pPr>
        <w:spacing w:line="360" w:lineRule="auto"/>
        <w:rPr>
          <w:rFonts w:ascii="Times New Roman" w:hAnsi="Times New Roman" w:cs="Times New Roman"/>
          <w:color w:val="000000" w:themeColor="text1"/>
        </w:rPr>
      </w:pPr>
    </w:p>
    <w:p w14:paraId="28C9E11C" w14:textId="45B3EAF4" w:rsidR="00122584" w:rsidRPr="003F79FD" w:rsidRDefault="00E16E72" w:rsidP="003F79FD">
      <w:pPr>
        <w:pStyle w:val="ListParagraph"/>
        <w:numPr>
          <w:ilvl w:val="0"/>
          <w:numId w:val="17"/>
        </w:numPr>
        <w:autoSpaceDE w:val="0"/>
        <w:autoSpaceDN w:val="0"/>
        <w:adjustRightInd w:val="0"/>
        <w:spacing w:after="0" w:line="480" w:lineRule="auto"/>
        <w:ind w:hanging="72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Kesimpulan dan Saran</w:t>
      </w:r>
    </w:p>
    <w:p w14:paraId="15E63107" w14:textId="436FD183" w:rsidR="00AC6678" w:rsidRPr="00680ACC" w:rsidRDefault="003F79FD" w:rsidP="00754DC5">
      <w:pPr>
        <w:autoSpaceDE w:val="0"/>
        <w:autoSpaceDN w:val="0"/>
        <w:adjustRightInd w:val="0"/>
        <w:spacing w:after="0" w:line="48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4.1</w:t>
      </w:r>
      <w:r>
        <w:rPr>
          <w:rFonts w:ascii="Times New Roman" w:hAnsi="Times New Roman" w:cs="Times New Roman"/>
          <w:b/>
          <w:bCs/>
          <w:color w:val="000000"/>
          <w:sz w:val="24"/>
          <w:szCs w:val="24"/>
          <w:lang w:val="en-US"/>
        </w:rPr>
        <w:tab/>
      </w:r>
      <w:r w:rsidR="00AC6678">
        <w:rPr>
          <w:rFonts w:ascii="Times New Roman" w:hAnsi="Times New Roman" w:cs="Times New Roman"/>
          <w:b/>
          <w:bCs/>
          <w:color w:val="000000"/>
          <w:sz w:val="24"/>
          <w:szCs w:val="24"/>
          <w:lang w:val="en-US"/>
        </w:rPr>
        <w:t xml:space="preserve">Kesimpulan </w:t>
      </w:r>
    </w:p>
    <w:p w14:paraId="3175191F" w14:textId="77777777" w:rsidR="00E16E72" w:rsidRDefault="006F4D1C" w:rsidP="00E16E72">
      <w:pPr>
        <w:autoSpaceDE w:val="0"/>
        <w:autoSpaceDN w:val="0"/>
        <w:adjustRightInd w:val="0"/>
        <w:spacing w:after="0"/>
        <w:ind w:firstLine="720"/>
        <w:jc w:val="both"/>
        <w:rPr>
          <w:rFonts w:ascii="Times New Roman" w:eastAsiaTheme="minorEastAsia" w:hAnsi="Times New Roman" w:cs="Times New Roman"/>
          <w:sz w:val="24"/>
          <w:lang w:val="en-ID"/>
        </w:rPr>
      </w:pPr>
      <w:r w:rsidRPr="00E16E72">
        <w:rPr>
          <w:rFonts w:ascii="Times New Roman" w:hAnsi="Times New Roman" w:cs="Times New Roman"/>
          <w:sz w:val="24"/>
          <w:szCs w:val="24"/>
        </w:rPr>
        <w:t>Berdasarkan hasil perhitungan dan analisis Kebutuhan dan Manajemen Pemeliharaan Elevator yang ada di Gedung Badan Pengembangan Sumber Daya Manusia Kementrian dalam Negeri</w:t>
      </w:r>
      <w:r w:rsidR="00E16E72" w:rsidRPr="00E16E72">
        <w:rPr>
          <w:rFonts w:ascii="Times New Roman" w:hAnsi="Times New Roman" w:cs="Times New Roman"/>
          <w:sz w:val="24"/>
          <w:szCs w:val="24"/>
          <w:lang w:val="en-US"/>
        </w:rPr>
        <w:t xml:space="preserve"> j</w:t>
      </w:r>
      <w:r w:rsidRPr="00E16E72">
        <w:rPr>
          <w:rFonts w:ascii="Times New Roman" w:hAnsi="Times New Roman" w:cs="Times New Roman"/>
          <w:sz w:val="24"/>
          <w:szCs w:val="24"/>
        </w:rPr>
        <w:t>umlah Kebutuhan Elevator yang ada di Gedung BPSDM KEMENDAGRI untuk gedung A adalah 2 unit sedangkan untuk gedung F sebanyak 4 Unit .</w:t>
      </w:r>
      <w:r w:rsidR="00E16E72" w:rsidRPr="00E16E72">
        <w:rPr>
          <w:rFonts w:ascii="Times New Roman" w:hAnsi="Times New Roman" w:cs="Times New Roman"/>
          <w:sz w:val="24"/>
          <w:szCs w:val="24"/>
        </w:rPr>
        <w:t xml:space="preserve"> </w:t>
      </w:r>
      <w:r w:rsidRPr="00E16E72">
        <w:rPr>
          <w:rFonts w:ascii="Times New Roman" w:hAnsi="Times New Roman" w:cs="Times New Roman"/>
          <w:sz w:val="24"/>
          <w:szCs w:val="24"/>
        </w:rPr>
        <w:t>Beban puncak yang terjadi pada gedung A adalah 19 orang yang harus terakut oleh lift dalam waktu 5 menit, sedangkan gedung F adalah 38 orang.</w:t>
      </w:r>
      <w:r w:rsidR="00E16E72">
        <w:rPr>
          <w:rFonts w:ascii="Times New Roman" w:hAnsi="Times New Roman" w:cs="Times New Roman"/>
          <w:sz w:val="24"/>
          <w:szCs w:val="24"/>
          <w:lang w:val="en-US"/>
        </w:rPr>
        <w:t xml:space="preserve"> </w:t>
      </w:r>
      <w:r w:rsidRPr="00E16E72">
        <w:rPr>
          <w:rFonts w:ascii="Times New Roman" w:hAnsi="Times New Roman" w:cs="Times New Roman"/>
          <w:sz w:val="24"/>
          <w:szCs w:val="24"/>
        </w:rPr>
        <w:t>Waktu bolak balik yang dibutuhkan pada gedung A dari masuk lobby sampai ke lantai dituju adalah 65,2 detik, sedangkan untuk gedung F adalah 92,8 detik.</w:t>
      </w:r>
      <w:r w:rsidR="00E16E72" w:rsidRPr="00E16E72">
        <w:rPr>
          <w:rFonts w:ascii="Times New Roman" w:hAnsi="Times New Roman" w:cs="Times New Roman"/>
          <w:sz w:val="24"/>
          <w:szCs w:val="24"/>
        </w:rPr>
        <w:t xml:space="preserve"> </w:t>
      </w:r>
      <w:r w:rsidRPr="00E16E72">
        <w:rPr>
          <w:rFonts w:ascii="Times New Roman" w:hAnsi="Times New Roman" w:cs="Times New Roman"/>
          <w:sz w:val="24"/>
          <w:szCs w:val="24"/>
        </w:rPr>
        <w:t xml:space="preserve">Hasil analisis waktu tunggu standar yang diperoleh dari hasil perhitungan untuk gedung A dengan jumlah elevator sebanyak 2 unit adalah 32,6 detik . berdasarkan </w:t>
      </w:r>
      <w:r w:rsidRPr="00E16E72">
        <w:rPr>
          <w:rFonts w:ascii="Times New Roman" w:eastAsiaTheme="minorEastAsia" w:hAnsi="Times New Roman" w:cs="Times New Roman"/>
          <w:sz w:val="24"/>
          <w:lang w:val="en-ID"/>
        </w:rPr>
        <w:t xml:space="preserve">SNI 03-6573-2011 30&lt; 32,6 &lt; 40 </w:t>
      </w:r>
      <w:proofErr w:type="spellStart"/>
      <w:r w:rsidRPr="00E16E72">
        <w:rPr>
          <w:rFonts w:ascii="Times New Roman" w:eastAsiaTheme="minorEastAsia" w:hAnsi="Times New Roman" w:cs="Times New Roman"/>
          <w:sz w:val="24"/>
          <w:lang w:val="en-ID"/>
        </w:rPr>
        <w:t>detik</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Maka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dapat</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dikatakan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dengan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jumlah</w:t>
      </w:r>
      <w:proofErr w:type="spellEnd"/>
      <w:r w:rsidRPr="00E16E72">
        <w:rPr>
          <w:rFonts w:ascii="Times New Roman" w:eastAsiaTheme="minorEastAsia" w:hAnsi="Times New Roman" w:cs="Times New Roman"/>
          <w:sz w:val="24"/>
          <w:lang w:val="en-ID"/>
        </w:rPr>
        <w:t xml:space="preserve"> </w:t>
      </w:r>
      <w:proofErr w:type="gramStart"/>
      <w:r w:rsidRPr="00E16E72">
        <w:rPr>
          <w:rFonts w:ascii="Times New Roman" w:eastAsiaTheme="minorEastAsia" w:hAnsi="Times New Roman" w:cs="Times New Roman"/>
          <w:sz w:val="24"/>
          <w:lang w:val="en-ID"/>
        </w:rPr>
        <w:t>2 unit</w:t>
      </w:r>
      <w:proofErr w:type="gramEnd"/>
      <w:r w:rsidRPr="00E16E72">
        <w:rPr>
          <w:rFonts w:ascii="Times New Roman" w:eastAsiaTheme="minorEastAsia" w:hAnsi="Times New Roman" w:cs="Times New Roman"/>
          <w:sz w:val="24"/>
          <w:lang w:val="en-ID"/>
        </w:rPr>
        <w:t xml:space="preserve"> elevator </w:t>
      </w:r>
      <w:proofErr w:type="spellStart"/>
      <w:r w:rsidRPr="00E16E72">
        <w:rPr>
          <w:rFonts w:ascii="Times New Roman" w:eastAsiaTheme="minorEastAsia" w:hAnsi="Times New Roman" w:cs="Times New Roman"/>
          <w:sz w:val="24"/>
          <w:lang w:val="en-ID"/>
        </w:rPr>
        <w:t>waktu</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tunggunya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memenuhi</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standar</w:t>
      </w:r>
      <w:proofErr w:type="spellEnd"/>
      <w:r w:rsidRPr="00E16E72">
        <w:rPr>
          <w:rFonts w:ascii="Times New Roman" w:eastAsiaTheme="minorEastAsia" w:hAnsi="Times New Roman" w:cs="Times New Roman"/>
          <w:sz w:val="24"/>
          <w:lang w:val="en-ID"/>
        </w:rPr>
        <w:t xml:space="preserve"> yang </w:t>
      </w:r>
      <w:proofErr w:type="spellStart"/>
      <w:r w:rsidRPr="00E16E72">
        <w:rPr>
          <w:rFonts w:ascii="Times New Roman" w:eastAsiaTheme="minorEastAsia" w:hAnsi="Times New Roman" w:cs="Times New Roman"/>
          <w:sz w:val="24"/>
          <w:lang w:val="en-ID"/>
        </w:rPr>
        <w:t>ditentukan</w:t>
      </w:r>
      <w:proofErr w:type="spellEnd"/>
      <w:r w:rsidRPr="00E16E72">
        <w:rPr>
          <w:rFonts w:ascii="Times New Roman" w:eastAsiaTheme="minorEastAsia" w:hAnsi="Times New Roman" w:cs="Times New Roman"/>
          <w:sz w:val="24"/>
          <w:lang w:val="en-ID"/>
        </w:rPr>
        <w:t>.</w:t>
      </w:r>
      <w:r w:rsidR="00E16E72" w:rsidRPr="00E16E72">
        <w:rPr>
          <w:rFonts w:ascii="Times New Roman" w:eastAsiaTheme="minorEastAsia" w:hAnsi="Times New Roman" w:cs="Times New Roman"/>
          <w:sz w:val="24"/>
          <w:lang w:val="en-ID"/>
        </w:rPr>
        <w:t xml:space="preserve"> </w:t>
      </w:r>
    </w:p>
    <w:p w14:paraId="2A4CC9E1" w14:textId="77777777" w:rsidR="00E16E72" w:rsidRDefault="006F4D1C" w:rsidP="00E16E72">
      <w:pPr>
        <w:autoSpaceDE w:val="0"/>
        <w:autoSpaceDN w:val="0"/>
        <w:adjustRightInd w:val="0"/>
        <w:spacing w:after="0"/>
        <w:ind w:firstLine="720"/>
        <w:jc w:val="both"/>
        <w:rPr>
          <w:rFonts w:ascii="Times New Roman" w:hAnsi="Times New Roman" w:cs="Times New Roman"/>
          <w:sz w:val="24"/>
          <w:szCs w:val="24"/>
        </w:rPr>
      </w:pPr>
      <w:r w:rsidRPr="00E16E72">
        <w:rPr>
          <w:rFonts w:ascii="Times New Roman" w:hAnsi="Times New Roman" w:cs="Times New Roman"/>
          <w:sz w:val="24"/>
          <w:szCs w:val="24"/>
        </w:rPr>
        <w:t xml:space="preserve">Hasil analisis waktu tunggu standar yang diperoleh dari hasil perhitungan untuk gedung F dengan jumlah elevator sebanyak 2 unit adalah 46,4 detik . berdasarkan </w:t>
      </w:r>
      <w:r w:rsidRPr="00E16E72">
        <w:rPr>
          <w:rFonts w:ascii="Times New Roman" w:eastAsiaTheme="minorEastAsia" w:hAnsi="Times New Roman" w:cs="Times New Roman"/>
          <w:sz w:val="24"/>
          <w:lang w:val="en-ID"/>
        </w:rPr>
        <w:t xml:space="preserve">SNI 03-6573-2011 30&gt;46,4 &lt; 40 </w:t>
      </w:r>
      <w:proofErr w:type="spellStart"/>
      <w:r w:rsidRPr="00E16E72">
        <w:rPr>
          <w:rFonts w:ascii="Times New Roman" w:eastAsiaTheme="minorEastAsia" w:hAnsi="Times New Roman" w:cs="Times New Roman"/>
          <w:sz w:val="24"/>
          <w:lang w:val="en-ID"/>
        </w:rPr>
        <w:t>detik</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Maka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dapat</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dikatakan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dengan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jumlah</w:t>
      </w:r>
      <w:proofErr w:type="spellEnd"/>
      <w:r w:rsidRPr="00E16E72">
        <w:rPr>
          <w:rFonts w:ascii="Times New Roman" w:eastAsiaTheme="minorEastAsia" w:hAnsi="Times New Roman" w:cs="Times New Roman"/>
          <w:sz w:val="24"/>
          <w:lang w:val="en-ID"/>
        </w:rPr>
        <w:t xml:space="preserve"> </w:t>
      </w:r>
      <w:proofErr w:type="gramStart"/>
      <w:r w:rsidRPr="00E16E72">
        <w:rPr>
          <w:rFonts w:ascii="Times New Roman" w:eastAsiaTheme="minorEastAsia" w:hAnsi="Times New Roman" w:cs="Times New Roman"/>
          <w:sz w:val="24"/>
          <w:lang w:val="en-ID"/>
        </w:rPr>
        <w:t>2 unit</w:t>
      </w:r>
      <w:proofErr w:type="gramEnd"/>
      <w:r w:rsidRPr="00E16E72">
        <w:rPr>
          <w:rFonts w:ascii="Times New Roman" w:eastAsiaTheme="minorEastAsia" w:hAnsi="Times New Roman" w:cs="Times New Roman"/>
          <w:sz w:val="24"/>
          <w:lang w:val="en-ID"/>
        </w:rPr>
        <w:t xml:space="preserve"> elevator </w:t>
      </w:r>
      <w:proofErr w:type="spellStart"/>
      <w:r w:rsidRPr="00E16E72">
        <w:rPr>
          <w:rFonts w:ascii="Times New Roman" w:eastAsiaTheme="minorEastAsia" w:hAnsi="Times New Roman" w:cs="Times New Roman"/>
          <w:sz w:val="24"/>
          <w:lang w:val="en-ID"/>
        </w:rPr>
        <w:t>waktu</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tunggunya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tidak</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memenuhi</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standar</w:t>
      </w:r>
      <w:proofErr w:type="spellEnd"/>
      <w:r w:rsidRPr="00E16E72">
        <w:rPr>
          <w:rFonts w:ascii="Times New Roman" w:eastAsiaTheme="minorEastAsia" w:hAnsi="Times New Roman" w:cs="Times New Roman"/>
          <w:sz w:val="24"/>
          <w:lang w:val="en-ID"/>
        </w:rPr>
        <w:t xml:space="preserve"> yang </w:t>
      </w:r>
      <w:proofErr w:type="spellStart"/>
      <w:r w:rsidRPr="00E16E72">
        <w:rPr>
          <w:rFonts w:ascii="Times New Roman" w:eastAsiaTheme="minorEastAsia" w:hAnsi="Times New Roman" w:cs="Times New Roman"/>
          <w:sz w:val="24"/>
          <w:lang w:val="en-ID"/>
        </w:rPr>
        <w:t>ditentukan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Sehingga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dilakukan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perencanaan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ulang</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untuk</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gedung</w:t>
      </w:r>
      <w:proofErr w:type="spellEnd"/>
      <w:r w:rsidRPr="00E16E72">
        <w:rPr>
          <w:rFonts w:ascii="Times New Roman" w:eastAsiaTheme="minorEastAsia" w:hAnsi="Times New Roman" w:cs="Times New Roman"/>
          <w:sz w:val="24"/>
          <w:lang w:val="en-ID"/>
        </w:rPr>
        <w:t xml:space="preserve"> F </w:t>
      </w:r>
      <w:proofErr w:type="spellStart"/>
      <w:r w:rsidRPr="00E16E72">
        <w:rPr>
          <w:rFonts w:ascii="Times New Roman" w:eastAsiaTheme="minorEastAsia" w:hAnsi="Times New Roman" w:cs="Times New Roman"/>
          <w:sz w:val="24"/>
          <w:lang w:val="en-ID"/>
        </w:rPr>
        <w:t>dengan</w:t>
      </w:r>
      <w:proofErr w:type="spellEnd"/>
      <w:r w:rsidRPr="00E16E72">
        <w:rPr>
          <w:rFonts w:ascii="Times New Roman" w:eastAsiaTheme="minorEastAsia" w:hAnsi="Times New Roman" w:cs="Times New Roman"/>
          <w:sz w:val="24"/>
          <w:lang w:val="en-ID"/>
        </w:rPr>
        <w:t xml:space="preserve"> 4 unit lift, </w:t>
      </w:r>
      <w:proofErr w:type="spellStart"/>
      <w:r w:rsidRPr="00E16E72">
        <w:rPr>
          <w:rFonts w:ascii="Times New Roman" w:eastAsiaTheme="minorEastAsia" w:hAnsi="Times New Roman" w:cs="Times New Roman"/>
          <w:sz w:val="24"/>
          <w:lang w:val="en-ID"/>
        </w:rPr>
        <w:t>waktu</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tunggu</w:t>
      </w:r>
      <w:proofErr w:type="spellEnd"/>
      <w:r w:rsidRPr="00E16E72">
        <w:rPr>
          <w:rFonts w:ascii="Times New Roman" w:eastAsiaTheme="minorEastAsia" w:hAnsi="Times New Roman" w:cs="Times New Roman"/>
          <w:sz w:val="24"/>
          <w:lang w:val="en-ID"/>
        </w:rPr>
        <w:t xml:space="preserve"> yang </w:t>
      </w:r>
      <w:proofErr w:type="spellStart"/>
      <w:r w:rsidRPr="00E16E72">
        <w:rPr>
          <w:rFonts w:ascii="Times New Roman" w:eastAsiaTheme="minorEastAsia" w:hAnsi="Times New Roman" w:cs="Times New Roman"/>
          <w:sz w:val="24"/>
          <w:lang w:val="en-ID"/>
        </w:rPr>
        <w:t>didapat</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adalah</w:t>
      </w:r>
      <w:proofErr w:type="spellEnd"/>
      <w:r w:rsidRPr="00E16E72">
        <w:rPr>
          <w:rFonts w:ascii="Times New Roman" w:eastAsiaTheme="minorEastAsia" w:hAnsi="Times New Roman" w:cs="Times New Roman"/>
          <w:sz w:val="24"/>
          <w:lang w:val="en-ID"/>
        </w:rPr>
        <w:t xml:space="preserve"> 23,2 </w:t>
      </w:r>
      <w:proofErr w:type="spellStart"/>
      <w:proofErr w:type="gramStart"/>
      <w:r w:rsidRPr="00E16E72">
        <w:rPr>
          <w:rFonts w:ascii="Times New Roman" w:eastAsiaTheme="minorEastAsia" w:hAnsi="Times New Roman" w:cs="Times New Roman"/>
          <w:sz w:val="24"/>
          <w:lang w:val="en-ID"/>
        </w:rPr>
        <w:t>detik</w:t>
      </w:r>
      <w:proofErr w:type="spellEnd"/>
      <w:r w:rsidRPr="00E16E72">
        <w:rPr>
          <w:rFonts w:ascii="Times New Roman" w:eastAsiaTheme="minorEastAsia" w:hAnsi="Times New Roman" w:cs="Times New Roman"/>
          <w:sz w:val="24"/>
          <w:lang w:val="en-ID"/>
        </w:rPr>
        <w:t xml:space="preserve"> </w:t>
      </w:r>
      <w:r w:rsidRPr="00E16E72">
        <w:rPr>
          <w:rFonts w:ascii="Times New Roman" w:hAnsi="Times New Roman" w:cs="Times New Roman"/>
          <w:sz w:val="24"/>
          <w:szCs w:val="24"/>
        </w:rPr>
        <w:t>.</w:t>
      </w:r>
      <w:proofErr w:type="gramEnd"/>
      <w:r w:rsidRPr="00E16E72">
        <w:rPr>
          <w:rFonts w:ascii="Times New Roman" w:hAnsi="Times New Roman" w:cs="Times New Roman"/>
          <w:sz w:val="24"/>
          <w:szCs w:val="24"/>
        </w:rPr>
        <w:t xml:space="preserve"> berdasarkan </w:t>
      </w:r>
      <w:r w:rsidRPr="00E16E72">
        <w:rPr>
          <w:rFonts w:ascii="Times New Roman" w:eastAsiaTheme="minorEastAsia" w:hAnsi="Times New Roman" w:cs="Times New Roman"/>
          <w:sz w:val="24"/>
          <w:lang w:val="en-ID"/>
        </w:rPr>
        <w:t xml:space="preserve">SNI 03-6573-2011 30&gt;23,3 &lt; 40 </w:t>
      </w:r>
      <w:proofErr w:type="spellStart"/>
      <w:r w:rsidRPr="00E16E72">
        <w:rPr>
          <w:rFonts w:ascii="Times New Roman" w:eastAsiaTheme="minorEastAsia" w:hAnsi="Times New Roman" w:cs="Times New Roman"/>
          <w:sz w:val="24"/>
          <w:lang w:val="en-ID"/>
        </w:rPr>
        <w:t>detik</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Maka</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dapat</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dikatakan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dengan</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jumlah</w:t>
      </w:r>
      <w:proofErr w:type="spellEnd"/>
      <w:r w:rsidRPr="00E16E72">
        <w:rPr>
          <w:rFonts w:ascii="Times New Roman" w:eastAsiaTheme="minorEastAsia" w:hAnsi="Times New Roman" w:cs="Times New Roman"/>
          <w:sz w:val="24"/>
          <w:lang w:val="en-ID"/>
        </w:rPr>
        <w:t xml:space="preserve"> </w:t>
      </w:r>
      <w:proofErr w:type="gramStart"/>
      <w:r w:rsidRPr="00E16E72">
        <w:rPr>
          <w:rFonts w:ascii="Times New Roman" w:eastAsiaTheme="minorEastAsia" w:hAnsi="Times New Roman" w:cs="Times New Roman"/>
          <w:sz w:val="24"/>
          <w:lang w:val="en-ID"/>
        </w:rPr>
        <w:t>4 unit</w:t>
      </w:r>
      <w:proofErr w:type="gramEnd"/>
      <w:r w:rsidRPr="00E16E72">
        <w:rPr>
          <w:rFonts w:ascii="Times New Roman" w:eastAsiaTheme="minorEastAsia" w:hAnsi="Times New Roman" w:cs="Times New Roman"/>
          <w:sz w:val="24"/>
          <w:lang w:val="en-ID"/>
        </w:rPr>
        <w:t xml:space="preserve"> elevator </w:t>
      </w:r>
      <w:proofErr w:type="spellStart"/>
      <w:r w:rsidRPr="00E16E72">
        <w:rPr>
          <w:rFonts w:ascii="Times New Roman" w:eastAsiaTheme="minorEastAsia" w:hAnsi="Times New Roman" w:cs="Times New Roman"/>
          <w:sz w:val="24"/>
          <w:lang w:val="en-ID"/>
        </w:rPr>
        <w:t>waktu</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tunggu</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memenuhi</w:t>
      </w:r>
      <w:proofErr w:type="spellEnd"/>
      <w:r w:rsidRPr="00E16E72">
        <w:rPr>
          <w:rFonts w:ascii="Times New Roman" w:eastAsiaTheme="minorEastAsia" w:hAnsi="Times New Roman" w:cs="Times New Roman"/>
          <w:sz w:val="24"/>
          <w:lang w:val="en-ID"/>
        </w:rPr>
        <w:t xml:space="preserve"> </w:t>
      </w:r>
      <w:proofErr w:type="spellStart"/>
      <w:r w:rsidRPr="00E16E72">
        <w:rPr>
          <w:rFonts w:ascii="Times New Roman" w:eastAsiaTheme="minorEastAsia" w:hAnsi="Times New Roman" w:cs="Times New Roman"/>
          <w:sz w:val="24"/>
          <w:lang w:val="en-ID"/>
        </w:rPr>
        <w:t>standar</w:t>
      </w:r>
      <w:proofErr w:type="spellEnd"/>
      <w:r w:rsidRPr="00E16E72">
        <w:rPr>
          <w:rFonts w:ascii="Times New Roman" w:eastAsiaTheme="minorEastAsia" w:hAnsi="Times New Roman" w:cs="Times New Roman"/>
          <w:sz w:val="24"/>
          <w:lang w:val="en-ID"/>
        </w:rPr>
        <w:t xml:space="preserve"> yang </w:t>
      </w:r>
      <w:proofErr w:type="spellStart"/>
      <w:r w:rsidRPr="00E16E72">
        <w:rPr>
          <w:rFonts w:ascii="Times New Roman" w:eastAsiaTheme="minorEastAsia" w:hAnsi="Times New Roman" w:cs="Times New Roman"/>
          <w:sz w:val="24"/>
          <w:lang w:val="en-ID"/>
        </w:rPr>
        <w:t>ditentukan</w:t>
      </w:r>
      <w:proofErr w:type="spellEnd"/>
      <w:r w:rsidRPr="00E16E72">
        <w:rPr>
          <w:rFonts w:ascii="Times New Roman" w:eastAsiaTheme="minorEastAsia" w:hAnsi="Times New Roman" w:cs="Times New Roman"/>
          <w:sz w:val="24"/>
          <w:lang w:val="en-ID"/>
        </w:rPr>
        <w:t>.</w:t>
      </w:r>
      <w:r w:rsidR="00E16E72" w:rsidRPr="00E16E72">
        <w:rPr>
          <w:rFonts w:ascii="Times New Roman" w:eastAsiaTheme="minorEastAsia" w:hAnsi="Times New Roman" w:cs="Times New Roman"/>
          <w:sz w:val="24"/>
          <w:lang w:val="en-ID"/>
        </w:rPr>
        <w:t xml:space="preserve"> </w:t>
      </w:r>
      <w:r w:rsidRPr="00E16E72">
        <w:rPr>
          <w:rFonts w:ascii="Times New Roman" w:hAnsi="Times New Roman" w:cs="Times New Roman"/>
          <w:sz w:val="24"/>
          <w:szCs w:val="24"/>
        </w:rPr>
        <w:t>Daya Listrik yang diperlukan dalam 10 jam untuk kebutuhan elevator dalam masing-masing gedung adalah 14 Kwh untuk gedung A dengan jumlah lift 2 unit dan 20 Kwh dengan jumlah 2 unit untuk gedung F .</w:t>
      </w:r>
      <w:r w:rsidR="00E16E72" w:rsidRPr="00E16E72">
        <w:rPr>
          <w:rFonts w:ascii="Times New Roman" w:hAnsi="Times New Roman" w:cs="Times New Roman"/>
          <w:sz w:val="24"/>
          <w:szCs w:val="24"/>
        </w:rPr>
        <w:t xml:space="preserve"> </w:t>
      </w:r>
      <w:r w:rsidRPr="00E16E72">
        <w:rPr>
          <w:rFonts w:ascii="Times New Roman" w:hAnsi="Times New Roman" w:cs="Times New Roman"/>
          <w:sz w:val="24"/>
          <w:szCs w:val="24"/>
        </w:rPr>
        <w:t xml:space="preserve">Biaya anggaran penggunakan listrik untuk kebutuhan elevator pada gedung A adalah </w:t>
      </w:r>
      <w:r w:rsidRPr="00E16E72">
        <w:rPr>
          <w:rFonts w:ascii="Times New Roman" w:eastAsia="Times New Roman" w:hAnsi="Times New Roman" w:cs="Times New Roman"/>
          <w:color w:val="000000"/>
          <w:sz w:val="24"/>
        </w:rPr>
        <w:t>Rp 12.770.124 /tahun atau Rp. 1.604.177 /bulan. Sedangkan untuk gedung F biaya listrik untuk kebutuhan elevator adalah Rp. 18.574.726 /tahun atau Rp  1.547,893 /bulan.</w:t>
      </w:r>
      <w:r w:rsidR="00E16E72" w:rsidRPr="00E16E72">
        <w:rPr>
          <w:rFonts w:ascii="Times New Roman" w:eastAsia="Times New Roman" w:hAnsi="Times New Roman" w:cs="Times New Roman"/>
          <w:color w:val="000000"/>
          <w:sz w:val="24"/>
        </w:rPr>
        <w:t xml:space="preserve"> </w:t>
      </w:r>
      <w:r w:rsidRPr="00E16E72">
        <w:rPr>
          <w:rFonts w:ascii="Times New Roman" w:hAnsi="Times New Roman" w:cs="Times New Roman"/>
          <w:sz w:val="24"/>
          <w:szCs w:val="24"/>
        </w:rPr>
        <w:t>Hasil perhitungan kebutuhan jumlah elevator untuk gedung F kantor BPSDM KEMENDAGRI Jakarta adalah 4 unit dengan daya 34 Kwh, dengan biaya listrik sebesar Rp. 62.935.544/ tahun atau Rp. 5.244.628/ bulan.</w:t>
      </w:r>
      <w:r w:rsidR="00E16E72" w:rsidRPr="00E16E72">
        <w:rPr>
          <w:rFonts w:ascii="Times New Roman" w:hAnsi="Times New Roman" w:cs="Times New Roman"/>
          <w:sz w:val="24"/>
          <w:szCs w:val="24"/>
        </w:rPr>
        <w:t xml:space="preserve"> </w:t>
      </w:r>
      <w:r w:rsidRPr="00E16E72">
        <w:rPr>
          <w:rFonts w:ascii="Times New Roman" w:hAnsi="Times New Roman" w:cs="Times New Roman"/>
          <w:sz w:val="24"/>
          <w:szCs w:val="24"/>
        </w:rPr>
        <w:t xml:space="preserve">Penerapan </w:t>
      </w:r>
    </w:p>
    <w:p w14:paraId="10CF2DB5" w14:textId="44B9E32B" w:rsidR="00754DC5" w:rsidRPr="00E16E72" w:rsidRDefault="006F4D1C" w:rsidP="00E16E72">
      <w:pPr>
        <w:autoSpaceDE w:val="0"/>
        <w:autoSpaceDN w:val="0"/>
        <w:adjustRightInd w:val="0"/>
        <w:spacing w:after="0"/>
        <w:ind w:firstLine="720"/>
        <w:jc w:val="both"/>
        <w:rPr>
          <w:rFonts w:ascii="Times New Roman" w:hAnsi="Times New Roman" w:cs="Times New Roman"/>
          <w:sz w:val="24"/>
          <w:szCs w:val="24"/>
        </w:rPr>
      </w:pPr>
      <w:r w:rsidRPr="00E16E72">
        <w:rPr>
          <w:rFonts w:ascii="Times New Roman" w:hAnsi="Times New Roman" w:cs="Times New Roman"/>
          <w:sz w:val="24"/>
          <w:szCs w:val="24"/>
        </w:rPr>
        <w:t xml:space="preserve">Manajemen pemeliharaan yang diterapkan adalah </w:t>
      </w:r>
      <w:r w:rsidRPr="00E16E72">
        <w:rPr>
          <w:rFonts w:ascii="Times New Roman" w:hAnsi="Times New Roman"/>
          <w:sz w:val="24"/>
          <w:szCs w:val="24"/>
        </w:rPr>
        <w:t>pemeliharaan preventive dimana pengecekan dilakukan harian dan untuk perawatan dilakukan per 3 bulan dalam satu tahun.</w:t>
      </w:r>
      <w:r w:rsidR="00E16E72" w:rsidRPr="00E16E72">
        <w:rPr>
          <w:rFonts w:ascii="Times New Roman" w:hAnsi="Times New Roman"/>
          <w:sz w:val="24"/>
          <w:szCs w:val="24"/>
        </w:rPr>
        <w:t xml:space="preserve"> </w:t>
      </w:r>
      <w:r w:rsidRPr="00E16E72">
        <w:rPr>
          <w:rFonts w:ascii="Times New Roman" w:hAnsi="Times New Roman" w:cs="Times New Roman"/>
          <w:sz w:val="24"/>
          <w:szCs w:val="24"/>
        </w:rPr>
        <w:t xml:space="preserve">Anggaran biaya pemeliharaan yang dilakukan baik itu perawataan maupun pergantian sparepart dalam satu tahun sesuai dengan jumlah unit elevator yang terdapat di kantor BPSDM KEMENDAGRI Jakarta, untuk gedung A memiliki 2 unit elevator adalah </w:t>
      </w:r>
      <w:r w:rsidRPr="00E16E72">
        <w:rPr>
          <w:rFonts w:ascii="Times New Roman" w:eastAsia="Times New Roman" w:hAnsi="Times New Roman" w:cs="Times New Roman"/>
          <w:bCs/>
          <w:color w:val="000000"/>
          <w:sz w:val="24"/>
          <w:szCs w:val="24"/>
        </w:rPr>
        <w:t xml:space="preserve">Rp 11.600.000,00 </w:t>
      </w:r>
      <w:r w:rsidRPr="00E16E72">
        <w:rPr>
          <w:rFonts w:ascii="Times New Roman" w:hAnsi="Times New Roman" w:cs="Times New Roman"/>
          <w:sz w:val="24"/>
          <w:szCs w:val="24"/>
        </w:rPr>
        <w:t xml:space="preserve">dan Gedung F memiliki 2 unit elevator adalah Rp </w:t>
      </w:r>
      <w:r w:rsidRPr="00E16E72">
        <w:rPr>
          <w:rFonts w:ascii="Times New Roman" w:eastAsia="Times New Roman" w:hAnsi="Times New Roman" w:cs="Times New Roman"/>
          <w:bCs/>
          <w:color w:val="000000"/>
          <w:sz w:val="24"/>
        </w:rPr>
        <w:t>38.615.000,00.</w:t>
      </w:r>
      <w:r w:rsidR="00E16E72" w:rsidRPr="00E16E72">
        <w:rPr>
          <w:rFonts w:ascii="Times New Roman" w:eastAsia="Times New Roman" w:hAnsi="Times New Roman" w:cs="Times New Roman"/>
          <w:bCs/>
          <w:color w:val="000000"/>
          <w:sz w:val="24"/>
        </w:rPr>
        <w:t xml:space="preserve"> </w:t>
      </w:r>
      <w:r w:rsidRPr="00E16E72">
        <w:rPr>
          <w:rFonts w:ascii="Times New Roman" w:hAnsi="Times New Roman" w:cs="Times New Roman"/>
          <w:sz w:val="24"/>
          <w:szCs w:val="24"/>
        </w:rPr>
        <w:t xml:space="preserve">Rencana anggaran biaya pemeliharaan untuk gedung F sesuai perhitungan </w:t>
      </w:r>
      <w:r w:rsidRPr="00E16E72">
        <w:rPr>
          <w:rFonts w:ascii="Times New Roman" w:hAnsi="Times New Roman" w:cs="Times New Roman"/>
          <w:sz w:val="24"/>
          <w:szCs w:val="24"/>
        </w:rPr>
        <w:lastRenderedPageBreak/>
        <w:t>kebutuhan jumlah lift yang dibutuhkan yaitu 4 unit adalah Rp 23.630.000,00. diluar biaya Accident.</w:t>
      </w:r>
    </w:p>
    <w:p w14:paraId="7719372B" w14:textId="77777777" w:rsidR="00F07ECD" w:rsidRDefault="00F07ECD" w:rsidP="00B82E07">
      <w:pPr>
        <w:autoSpaceDE w:val="0"/>
        <w:autoSpaceDN w:val="0"/>
        <w:adjustRightInd w:val="0"/>
        <w:spacing w:after="0"/>
        <w:rPr>
          <w:rFonts w:ascii="Times New Roman" w:hAnsi="Times New Roman" w:cs="Times New Roman"/>
          <w:b/>
          <w:sz w:val="24"/>
          <w:szCs w:val="24"/>
        </w:rPr>
      </w:pPr>
    </w:p>
    <w:p w14:paraId="1D66523A" w14:textId="2BBDAA84" w:rsidR="00754DC5" w:rsidRPr="00E16E72" w:rsidRDefault="00754DC5" w:rsidP="00E16E72">
      <w:pPr>
        <w:pStyle w:val="ListParagraph"/>
        <w:numPr>
          <w:ilvl w:val="2"/>
          <w:numId w:val="19"/>
        </w:numPr>
        <w:autoSpaceDE w:val="0"/>
        <w:autoSpaceDN w:val="0"/>
        <w:adjustRightInd w:val="0"/>
        <w:spacing w:after="0" w:line="240" w:lineRule="auto"/>
        <w:rPr>
          <w:rFonts w:ascii="Times New Roman" w:hAnsi="Times New Roman" w:cs="Times New Roman"/>
          <w:b/>
          <w:sz w:val="24"/>
          <w:szCs w:val="24"/>
        </w:rPr>
      </w:pPr>
      <w:r w:rsidRPr="00E16E72">
        <w:rPr>
          <w:rFonts w:ascii="Times New Roman" w:hAnsi="Times New Roman" w:cs="Times New Roman"/>
          <w:b/>
          <w:sz w:val="24"/>
          <w:szCs w:val="24"/>
        </w:rPr>
        <w:t>S</w:t>
      </w:r>
      <w:r w:rsidR="00AC6678" w:rsidRPr="00E16E72">
        <w:rPr>
          <w:rFonts w:ascii="Times New Roman" w:hAnsi="Times New Roman" w:cs="Times New Roman"/>
          <w:b/>
          <w:sz w:val="24"/>
          <w:szCs w:val="24"/>
        </w:rPr>
        <w:t>aran</w:t>
      </w:r>
    </w:p>
    <w:p w14:paraId="719723C8" w14:textId="4B5195D2" w:rsidR="006253DB" w:rsidRPr="00E16E72" w:rsidRDefault="00E16E72" w:rsidP="00E16E7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en-US"/>
        </w:rPr>
        <w:t>S</w:t>
      </w:r>
      <w:r w:rsidR="006F4D1C">
        <w:rPr>
          <w:rFonts w:ascii="Times New Roman" w:hAnsi="Times New Roman" w:cs="Times New Roman"/>
          <w:sz w:val="24"/>
          <w:szCs w:val="24"/>
        </w:rPr>
        <w:t xml:space="preserve">aran yang diperlukan untuk penelitian selanjutnya adalah </w:t>
      </w:r>
      <w:r>
        <w:rPr>
          <w:rFonts w:ascii="Times New Roman" w:hAnsi="Times New Roman" w:cs="Times New Roman"/>
          <w:color w:val="000000"/>
          <w:sz w:val="24"/>
          <w:szCs w:val="24"/>
          <w:lang w:val="en-US"/>
        </w:rPr>
        <w:t>d</w:t>
      </w:r>
      <w:r w:rsidR="006F4D1C" w:rsidRPr="00FE2CBB">
        <w:rPr>
          <w:rFonts w:ascii="Times New Roman" w:hAnsi="Times New Roman" w:cs="Times New Roman"/>
          <w:color w:val="000000"/>
          <w:sz w:val="24"/>
          <w:szCs w:val="24"/>
        </w:rPr>
        <w:t xml:space="preserve">ata </w:t>
      </w:r>
      <w:r w:rsidR="006F4D1C">
        <w:rPr>
          <w:rFonts w:ascii="Times New Roman" w:hAnsi="Times New Roman" w:cs="Times New Roman"/>
          <w:color w:val="000000"/>
          <w:sz w:val="24"/>
          <w:szCs w:val="24"/>
        </w:rPr>
        <w:t xml:space="preserve">yang digunakan </w:t>
      </w:r>
      <w:r w:rsidR="006F4D1C" w:rsidRPr="00FE2CBB">
        <w:rPr>
          <w:rFonts w:ascii="Times New Roman" w:hAnsi="Times New Roman" w:cs="Times New Roman"/>
          <w:color w:val="000000"/>
          <w:sz w:val="24"/>
          <w:szCs w:val="24"/>
        </w:rPr>
        <w:t>sebaiknya selengkap mungkin agar tidak menemui</w:t>
      </w:r>
      <w:r w:rsidR="006F4D1C">
        <w:rPr>
          <w:rFonts w:ascii="Times New Roman" w:hAnsi="Times New Roman" w:cs="Times New Roman"/>
          <w:color w:val="000000"/>
          <w:sz w:val="24"/>
          <w:szCs w:val="24"/>
        </w:rPr>
        <w:t xml:space="preserve"> </w:t>
      </w:r>
      <w:r w:rsidR="006F4D1C" w:rsidRPr="00FE2CBB">
        <w:rPr>
          <w:rFonts w:ascii="Times New Roman" w:hAnsi="Times New Roman" w:cs="Times New Roman"/>
          <w:color w:val="000000"/>
          <w:sz w:val="24"/>
          <w:szCs w:val="24"/>
        </w:rPr>
        <w:t>kesulitan saat pengerjaannya.</w:t>
      </w:r>
      <w:r>
        <w:rPr>
          <w:rFonts w:ascii="Times New Roman" w:hAnsi="Times New Roman" w:cs="Times New Roman"/>
          <w:sz w:val="24"/>
          <w:szCs w:val="24"/>
          <w:lang w:val="en-US"/>
        </w:rPr>
        <w:t xml:space="preserve"> </w:t>
      </w:r>
      <w:r w:rsidR="006F4D1C" w:rsidRPr="00E16E72">
        <w:rPr>
          <w:rFonts w:ascii="Times New Roman" w:hAnsi="Times New Roman" w:cs="Times New Roman"/>
          <w:color w:val="000000"/>
          <w:sz w:val="24"/>
          <w:szCs w:val="24"/>
        </w:rPr>
        <w:t>Pemeliharaan yang baik dapat menjaga daya guna mesin lebih lama.</w:t>
      </w:r>
      <w:r>
        <w:rPr>
          <w:rFonts w:ascii="Times New Roman" w:hAnsi="Times New Roman" w:cs="Times New Roman"/>
          <w:sz w:val="24"/>
          <w:szCs w:val="24"/>
          <w:lang w:val="en-US"/>
        </w:rPr>
        <w:t xml:space="preserve"> </w:t>
      </w:r>
      <w:r w:rsidR="006F4D1C" w:rsidRPr="00E16E72">
        <w:rPr>
          <w:rFonts w:ascii="Times New Roman" w:hAnsi="Times New Roman" w:cs="Times New Roman"/>
          <w:sz w:val="24"/>
          <w:szCs w:val="24"/>
        </w:rPr>
        <w:t>Peneliti selanjutnya sebaiknya pada saat survei sebaiknya memiliki waktu yang lebih lama agar data lebih akurat.</w:t>
      </w:r>
    </w:p>
    <w:p w14:paraId="4E449449" w14:textId="77777777" w:rsidR="00B82E07" w:rsidRPr="00B82E07" w:rsidRDefault="00B82E07" w:rsidP="00F07ECD">
      <w:pPr>
        <w:pStyle w:val="ListParagraph"/>
        <w:autoSpaceDE w:val="0"/>
        <w:autoSpaceDN w:val="0"/>
        <w:adjustRightInd w:val="0"/>
        <w:spacing w:after="0" w:line="240" w:lineRule="auto"/>
        <w:ind w:left="284"/>
        <w:jc w:val="both"/>
        <w:rPr>
          <w:rFonts w:ascii="Times New Roman" w:hAnsi="Times New Roman" w:cs="Times New Roman"/>
          <w:sz w:val="24"/>
          <w:szCs w:val="24"/>
        </w:rPr>
      </w:pPr>
    </w:p>
    <w:p w14:paraId="336C42D7" w14:textId="08CA992E" w:rsidR="001E5959" w:rsidRPr="00051D95" w:rsidRDefault="00E16E72" w:rsidP="00051D95">
      <w:pPr>
        <w:autoSpaceDE w:val="0"/>
        <w:autoSpaceDN w:val="0"/>
        <w:adjustRightInd w:val="0"/>
        <w:spacing w:line="240" w:lineRule="auto"/>
        <w:ind w:firstLine="709"/>
        <w:jc w:val="center"/>
        <w:rPr>
          <w:rFonts w:ascii="Times New Roman" w:hAnsi="Times New Roman" w:cs="Times New Roman"/>
          <w:color w:val="0A0A0A"/>
          <w:sz w:val="24"/>
          <w:szCs w:val="24"/>
        </w:rPr>
      </w:pPr>
      <w:r>
        <w:rPr>
          <w:rFonts w:ascii="Times New Roman" w:hAnsi="Times New Roman" w:cs="Times New Roman"/>
          <w:b/>
          <w:sz w:val="24"/>
          <w:szCs w:val="24"/>
          <w:lang w:val="en-US"/>
        </w:rPr>
        <w:t xml:space="preserve">Daftar </w:t>
      </w:r>
      <w:proofErr w:type="spellStart"/>
      <w:r>
        <w:rPr>
          <w:rFonts w:ascii="Times New Roman" w:hAnsi="Times New Roman" w:cs="Times New Roman"/>
          <w:b/>
          <w:sz w:val="24"/>
          <w:szCs w:val="24"/>
          <w:lang w:val="en-US"/>
        </w:rPr>
        <w:t>Kepustakaan</w:t>
      </w:r>
      <w:proofErr w:type="spellEnd"/>
      <w:r w:rsidR="00B41609">
        <w:rPr>
          <w:rFonts w:ascii="Times New Roman" w:hAnsi="Times New Roman" w:cs="Times New Roman"/>
          <w:color w:val="0A0A0A"/>
          <w:sz w:val="24"/>
          <w:szCs w:val="24"/>
        </w:rPr>
        <w:fldChar w:fldCharType="begin" w:fldLock="1"/>
      </w:r>
      <w:r w:rsidR="00B41609">
        <w:rPr>
          <w:rFonts w:ascii="Times New Roman" w:hAnsi="Times New Roman" w:cs="Times New Roman"/>
          <w:color w:val="0A0A0A"/>
          <w:sz w:val="24"/>
          <w:szCs w:val="24"/>
        </w:rPr>
        <w:instrText xml:space="preserve">ADDIN Mendeley Bibliography CSL_BIBLIOGRAPHY </w:instrText>
      </w:r>
      <w:r w:rsidR="00B41609">
        <w:rPr>
          <w:rFonts w:ascii="Times New Roman" w:hAnsi="Times New Roman" w:cs="Times New Roman"/>
          <w:color w:val="0A0A0A"/>
          <w:sz w:val="24"/>
          <w:szCs w:val="24"/>
        </w:rPr>
        <w:fldChar w:fldCharType="separate"/>
      </w:r>
    </w:p>
    <w:p w14:paraId="672A5457" w14:textId="658FBEF0" w:rsidR="00E16E72" w:rsidRDefault="00E16E72" w:rsidP="00E16E72">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A. Ahuja, “Integration of nature and technology for smart cities,” </w:t>
      </w:r>
      <w:r w:rsidRPr="001E5959">
        <w:rPr>
          <w:rFonts w:ascii="Times New Roman" w:hAnsi="Times New Roman" w:cs="Times New Roman"/>
          <w:i/>
          <w:iCs/>
          <w:noProof/>
          <w:sz w:val="24"/>
          <w:szCs w:val="24"/>
        </w:rPr>
        <w:t>Integr. Nat. Technol. Smart Cities</w:t>
      </w:r>
      <w:r w:rsidRPr="001E5959">
        <w:rPr>
          <w:rFonts w:ascii="Times New Roman" w:hAnsi="Times New Roman" w:cs="Times New Roman"/>
          <w:noProof/>
          <w:sz w:val="24"/>
          <w:szCs w:val="24"/>
        </w:rPr>
        <w:t>, pp. 1–404, 2016, doi: 10.1007/978-3-319-25715-0.</w:t>
      </w:r>
    </w:p>
    <w:p w14:paraId="569CF406" w14:textId="6244B8AD" w:rsidR="00E16E72" w:rsidRPr="001E5959" w:rsidRDefault="00E16E72"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A. F. Afifah </w:t>
      </w:r>
      <w:r w:rsidRPr="001E5959">
        <w:rPr>
          <w:rFonts w:ascii="Times New Roman" w:hAnsi="Times New Roman" w:cs="Times New Roman"/>
          <w:i/>
          <w:iCs/>
          <w:noProof/>
          <w:sz w:val="24"/>
          <w:szCs w:val="24"/>
        </w:rPr>
        <w:t>et al.</w:t>
      </w:r>
      <w:r w:rsidRPr="001E5959">
        <w:rPr>
          <w:rFonts w:ascii="Times New Roman" w:hAnsi="Times New Roman" w:cs="Times New Roman"/>
          <w:noProof/>
          <w:sz w:val="24"/>
          <w:szCs w:val="24"/>
        </w:rPr>
        <w:t>, “Elevator Pada Gedung Perum Perhutani Unit I Jawa Tengah.”</w:t>
      </w:r>
    </w:p>
    <w:p w14:paraId="3499A28E" w14:textId="3BC160AF" w:rsidR="001E5959" w:rsidRDefault="001E5959" w:rsidP="001E5959">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A. So and L. Al-sharif, “Elevator Traffic Analysis : Analytical Versus Simulated,” </w:t>
      </w:r>
      <w:r w:rsidRPr="001E5959">
        <w:rPr>
          <w:rFonts w:ascii="Times New Roman" w:hAnsi="Times New Roman" w:cs="Times New Roman"/>
          <w:i/>
          <w:iCs/>
          <w:noProof/>
          <w:sz w:val="24"/>
          <w:szCs w:val="24"/>
        </w:rPr>
        <w:t>Elev. World</w:t>
      </w:r>
      <w:r w:rsidRPr="001E5959">
        <w:rPr>
          <w:rFonts w:ascii="Times New Roman" w:hAnsi="Times New Roman" w:cs="Times New Roman"/>
          <w:noProof/>
          <w:sz w:val="24"/>
          <w:szCs w:val="24"/>
        </w:rPr>
        <w:t>, no. January, 2015.</w:t>
      </w:r>
    </w:p>
    <w:p w14:paraId="138FFE49" w14:textId="0BBC7D62" w:rsidR="00E16E72" w:rsidRDefault="00E16E72" w:rsidP="00E16E72">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A. Sulistyo, “Optimasi Perhitungan Ulang Kebutuhan Lift Penumpang Type Iris1-Nv Pa 20 (1350) Co105 Pada Gedung Apartemen 17 Lantai,” </w:t>
      </w:r>
      <w:r w:rsidRPr="001E5959">
        <w:rPr>
          <w:rFonts w:ascii="Times New Roman" w:hAnsi="Times New Roman" w:cs="Times New Roman"/>
          <w:i/>
          <w:iCs/>
          <w:noProof/>
          <w:sz w:val="24"/>
          <w:szCs w:val="24"/>
        </w:rPr>
        <w:t>J. Tek. Mesin</w:t>
      </w:r>
      <w:r w:rsidRPr="001E5959">
        <w:rPr>
          <w:rFonts w:ascii="Times New Roman" w:hAnsi="Times New Roman" w:cs="Times New Roman"/>
          <w:noProof/>
          <w:sz w:val="24"/>
          <w:szCs w:val="24"/>
        </w:rPr>
        <w:t>, vol. 5, no. 1, p. 23, 2016, doi: 10.22441/jtm.v5i1.707.</w:t>
      </w:r>
    </w:p>
    <w:p w14:paraId="04A6F19E" w14:textId="6076F88F" w:rsidR="00E16E72" w:rsidRPr="001E5959" w:rsidRDefault="00E16E72"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A. Syaifudin, “Analisis Kelayakan Elevator Studi Kasus Hotel Grand Tjokro Dan Mataram City Yogyakarta,” </w:t>
      </w:r>
      <w:r w:rsidRPr="001E5959">
        <w:rPr>
          <w:rFonts w:ascii="Times New Roman" w:hAnsi="Times New Roman" w:cs="Times New Roman"/>
          <w:i/>
          <w:iCs/>
          <w:noProof/>
          <w:sz w:val="24"/>
          <w:szCs w:val="24"/>
        </w:rPr>
        <w:t>Anal. Kelayakan Elev. Stud. Kasus Hotel Gd. Tjokro Dan Mataram City Yogyakarta</w:t>
      </w:r>
      <w:r w:rsidRPr="001E5959">
        <w:rPr>
          <w:rFonts w:ascii="Times New Roman" w:hAnsi="Times New Roman" w:cs="Times New Roman"/>
          <w:noProof/>
          <w:sz w:val="24"/>
          <w:szCs w:val="24"/>
        </w:rPr>
        <w:t>, vol. 10, no. 2, pp. 186–196, 2014, doi: 10.21831/inersia.v10i2.9966.</w:t>
      </w:r>
    </w:p>
    <w:p w14:paraId="04FDEBB2" w14:textId="79F8DC27" w:rsidR="001E5959" w:rsidRDefault="001E5959" w:rsidP="001E5959">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A. Zayadi and C. Hp, “Perencanaan Lift Hotel Bertingkat Tiga Puluh Berdasarkan SNI Nomor : 03-6573-2001,” vol. 18, no. November, pp. 131–138, 2015.</w:t>
      </w:r>
    </w:p>
    <w:p w14:paraId="5CE32424" w14:textId="62C8BEC8" w:rsidR="00AA5A25"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G. Moch, I. Balai, and K. Semarang, “Analisis Sistem Perawatan Lift.”</w:t>
      </w:r>
    </w:p>
    <w:p w14:paraId="5B22B0BD" w14:textId="4F2A72F8" w:rsidR="00AA5A25"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H. Frick and P. L. Setiawan, “Ilmu Kontruksi Perlengkapan dan Utilitas Bangunan,” p. 251, 2002.</w:t>
      </w:r>
    </w:p>
    <w:p w14:paraId="1AD14F48" w14:textId="369BEA10" w:rsidR="00E16E72" w:rsidRDefault="00E16E72" w:rsidP="00E16E72">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J. S. Juwana, “Panduan Sistem Bangunan Tinggi.” p. 132, 2005.</w:t>
      </w:r>
    </w:p>
    <w:p w14:paraId="0C45D9FE" w14:textId="2A8978F3" w:rsidR="00AA5A25" w:rsidRPr="001E5959"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M. Hamdi and D. Mulvaney, “The simulation of lift systems and the modelling of passenger movements,” pp. 1–16.</w:t>
      </w:r>
    </w:p>
    <w:p w14:paraId="02694038" w14:textId="22FD13E1" w:rsidR="00E16E72" w:rsidRPr="001E5959"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Peraturan Menteri Pekerjaan Umum Nomor : 24/PRT/M/2008 tentang Pedoman Pemeliharaan dan Perawatan Bangunan Gedung, “Pengertian bangunan gedung,” </w:t>
      </w:r>
      <w:r w:rsidRPr="001E5959">
        <w:rPr>
          <w:rFonts w:ascii="Times New Roman" w:hAnsi="Times New Roman" w:cs="Times New Roman"/>
          <w:i/>
          <w:iCs/>
          <w:noProof/>
          <w:sz w:val="24"/>
          <w:szCs w:val="24"/>
        </w:rPr>
        <w:t>Pedoman Pemeliharaan Dan Perawatan Bangunan Gedung</w:t>
      </w:r>
      <w:r w:rsidRPr="001E5959">
        <w:rPr>
          <w:rFonts w:ascii="Times New Roman" w:hAnsi="Times New Roman" w:cs="Times New Roman"/>
          <w:noProof/>
          <w:sz w:val="24"/>
          <w:szCs w:val="24"/>
        </w:rPr>
        <w:t>, 2008, doi: 10.1017/CBO9781107415324.004.</w:t>
      </w:r>
    </w:p>
    <w:p w14:paraId="1C47B16E" w14:textId="31A7DEF0" w:rsidR="001E5959" w:rsidRDefault="001E5959" w:rsidP="001E5959">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lastRenderedPageBreak/>
        <w:t>P. Pada and L. Elevetor, “Aplikasi Motor Induksi,” 2010.</w:t>
      </w:r>
    </w:p>
    <w:p w14:paraId="442AAB44" w14:textId="77777777" w:rsidR="00AA5A25" w:rsidRPr="001E5959"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“SNILIFT03-6573-2001 Tata Cara Perancangan Sistem Transportasi Vertikal dalam gedung.pdf.” .</w:t>
      </w:r>
    </w:p>
    <w:p w14:paraId="10205A08" w14:textId="7634C843" w:rsidR="00AA5A25" w:rsidRPr="001E5959" w:rsidRDefault="00AA5A25"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P. Pengujian and L. I. F. Eskalator, </w:t>
      </w:r>
      <w:r w:rsidRPr="001E5959">
        <w:rPr>
          <w:rFonts w:ascii="Times New Roman" w:hAnsi="Times New Roman" w:cs="Times New Roman"/>
          <w:i/>
          <w:iCs/>
          <w:noProof/>
          <w:sz w:val="24"/>
          <w:szCs w:val="24"/>
        </w:rPr>
        <w:t>MAKALAH</w:t>
      </w:r>
      <w:r w:rsidRPr="001E5959">
        <w:rPr>
          <w:rFonts w:ascii="Times New Roman" w:hAnsi="Times New Roman" w:cs="Times New Roman"/>
          <w:noProof/>
          <w:sz w:val="24"/>
          <w:szCs w:val="24"/>
        </w:rPr>
        <w:t>. .</w:t>
      </w:r>
    </w:p>
    <w:p w14:paraId="59F9B43D" w14:textId="75E9625A" w:rsidR="00E16E72" w:rsidRPr="001E5959" w:rsidRDefault="00E16E72" w:rsidP="00AA5A25">
      <w:pPr>
        <w:widowControl w:val="0"/>
        <w:autoSpaceDE w:val="0"/>
        <w:autoSpaceDN w:val="0"/>
        <w:adjustRightInd w:val="0"/>
        <w:spacing w:line="240" w:lineRule="auto"/>
        <w:ind w:left="640" w:hanging="640"/>
        <w:rPr>
          <w:rFonts w:ascii="Times New Roman" w:hAnsi="Times New Roman" w:cs="Times New Roman"/>
          <w:noProof/>
          <w:sz w:val="24"/>
          <w:szCs w:val="24"/>
        </w:rPr>
      </w:pPr>
      <w:r w:rsidRPr="001E5959">
        <w:rPr>
          <w:rFonts w:ascii="Times New Roman" w:hAnsi="Times New Roman" w:cs="Times New Roman"/>
          <w:noProof/>
          <w:sz w:val="24"/>
          <w:szCs w:val="24"/>
        </w:rPr>
        <w:t>V. W. Prabawasari, “Utilitas 02.”</w:t>
      </w:r>
    </w:p>
    <w:p w14:paraId="721DAA17" w14:textId="3EBC36FB" w:rsidR="00672ED2" w:rsidRDefault="003A5D2A" w:rsidP="001E5959">
      <w:pPr>
        <w:widowControl w:val="0"/>
        <w:autoSpaceDE w:val="0"/>
        <w:autoSpaceDN w:val="0"/>
        <w:adjustRightInd w:val="0"/>
        <w:spacing w:line="240" w:lineRule="auto"/>
        <w:ind w:left="640" w:hanging="640"/>
        <w:rPr>
          <w:rFonts w:ascii="Times New Roman" w:hAnsi="Times New Roman" w:cs="Times New Roman"/>
          <w:color w:val="0A0A0A"/>
          <w:sz w:val="24"/>
          <w:szCs w:val="24"/>
        </w:rPr>
        <w:sectPr w:rsidR="00672ED2" w:rsidSect="00AA5A25">
          <w:type w:val="continuous"/>
          <w:pgSz w:w="11920" w:h="16840" w:code="9"/>
          <w:pgMar w:top="2268" w:right="1701" w:bottom="2268" w:left="1701" w:header="720" w:footer="720" w:gutter="0"/>
          <w:cols w:space="720"/>
          <w:docGrid w:linePitch="299"/>
        </w:sectPr>
      </w:pPr>
      <w:r>
        <w:rPr>
          <w:rFonts w:ascii="Times New Roman" w:hAnsi="Times New Roman" w:cs="Times New Roman"/>
          <w:noProof/>
          <w:sz w:val="24"/>
          <w:szCs w:val="24"/>
          <w:lang w:val="en-US"/>
        </w:rPr>
        <w:t>W</w:t>
      </w:r>
      <w:r w:rsidR="001E5959" w:rsidRPr="001E5959">
        <w:rPr>
          <w:rFonts w:ascii="Times New Roman" w:hAnsi="Times New Roman" w:cs="Times New Roman"/>
          <w:noProof/>
          <w:sz w:val="24"/>
          <w:szCs w:val="24"/>
        </w:rPr>
        <w:t>ijayanto dan Samsudin, “Kenyamanan Lift Bagi Kaum Difable Studi Kasus Di,” pp. 90–104, 2013.</w:t>
      </w:r>
      <w:r w:rsidR="00B41609">
        <w:rPr>
          <w:rFonts w:ascii="Times New Roman" w:hAnsi="Times New Roman" w:cs="Times New Roman"/>
          <w:color w:val="0A0A0A"/>
          <w:sz w:val="24"/>
          <w:szCs w:val="24"/>
        </w:rPr>
        <w:fldChar w:fldCharType="end"/>
      </w:r>
    </w:p>
    <w:p w14:paraId="2E431A2E" w14:textId="532FEB88" w:rsidR="00B41609" w:rsidRPr="00AA5A25" w:rsidRDefault="001E5959" w:rsidP="00AA5A25">
      <w:pPr>
        <w:widowControl w:val="0"/>
        <w:autoSpaceDE w:val="0"/>
        <w:autoSpaceDN w:val="0"/>
        <w:adjustRightInd w:val="0"/>
        <w:spacing w:line="240" w:lineRule="auto"/>
        <w:ind w:left="640" w:right="-2563" w:hanging="640"/>
        <w:rPr>
          <w:rFonts w:ascii="Times New Roman" w:hAnsi="Times New Roman" w:cs="Times New Roman"/>
          <w:noProof/>
          <w:sz w:val="24"/>
          <w:szCs w:val="24"/>
        </w:rPr>
      </w:pPr>
      <w:r w:rsidRPr="001E5959">
        <w:rPr>
          <w:rFonts w:ascii="Times New Roman" w:hAnsi="Times New Roman" w:cs="Times New Roman"/>
          <w:noProof/>
          <w:sz w:val="24"/>
          <w:szCs w:val="24"/>
        </w:rPr>
        <w:t xml:space="preserve"> </w:t>
      </w:r>
      <w:r w:rsidR="00AA5A25" w:rsidRPr="001E5959">
        <w:rPr>
          <w:rFonts w:ascii="Times New Roman" w:hAnsi="Times New Roman" w:cs="Times New Roman"/>
          <w:noProof/>
          <w:sz w:val="24"/>
          <w:szCs w:val="24"/>
        </w:rPr>
        <w:t xml:space="preserve">W. T.Grondzik, A. G.Kwok, B. Stein, and J. S.Reynolds, </w:t>
      </w:r>
      <w:r w:rsidR="00AA5A25" w:rsidRPr="001E5959">
        <w:rPr>
          <w:rFonts w:ascii="Times New Roman" w:hAnsi="Times New Roman" w:cs="Times New Roman"/>
          <w:i/>
          <w:iCs/>
          <w:noProof/>
          <w:sz w:val="24"/>
          <w:szCs w:val="24"/>
        </w:rPr>
        <w:t>Mechanical and Electrical</w:t>
      </w:r>
      <w:r w:rsidR="00AA5A25" w:rsidRPr="001E5959">
        <w:rPr>
          <w:rFonts w:ascii="Times New Roman" w:hAnsi="Times New Roman" w:cs="Times New Roman"/>
          <w:noProof/>
          <w:sz w:val="24"/>
          <w:szCs w:val="24"/>
        </w:rPr>
        <w:t>. .</w:t>
      </w:r>
    </w:p>
    <w:p w14:paraId="41C8AC24" w14:textId="6E42FC2B" w:rsidR="00B41609" w:rsidRDefault="00B41609" w:rsidP="00F07ECD">
      <w:pPr>
        <w:autoSpaceDE w:val="0"/>
        <w:autoSpaceDN w:val="0"/>
        <w:adjustRightInd w:val="0"/>
        <w:spacing w:line="240" w:lineRule="auto"/>
        <w:ind w:firstLine="630"/>
        <w:rPr>
          <w:rFonts w:ascii="Times New Roman" w:hAnsi="Times New Roman" w:cs="Times New Roman"/>
          <w:color w:val="0A0A0A"/>
          <w:sz w:val="24"/>
          <w:szCs w:val="24"/>
        </w:rPr>
      </w:pPr>
    </w:p>
    <w:p w14:paraId="48E2CBC8" w14:textId="77777777" w:rsidR="00B41609" w:rsidRDefault="00B41609" w:rsidP="00F07ECD">
      <w:pPr>
        <w:autoSpaceDE w:val="0"/>
        <w:autoSpaceDN w:val="0"/>
        <w:adjustRightInd w:val="0"/>
        <w:spacing w:line="240" w:lineRule="auto"/>
        <w:ind w:firstLine="630"/>
        <w:rPr>
          <w:rFonts w:ascii="Times New Roman" w:hAnsi="Times New Roman" w:cs="Times New Roman"/>
          <w:color w:val="0A0A0A"/>
          <w:sz w:val="24"/>
          <w:szCs w:val="24"/>
        </w:rPr>
      </w:pPr>
    </w:p>
    <w:sectPr w:rsidR="00B41609" w:rsidSect="00AA5A25">
      <w:type w:val="continuous"/>
      <w:pgSz w:w="11920" w:h="16840" w:code="9"/>
      <w:pgMar w:top="2268" w:right="1701" w:bottom="2268"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15FB8" w14:textId="77777777" w:rsidR="00B858DD" w:rsidRDefault="00B858DD" w:rsidP="00A515C9">
      <w:pPr>
        <w:spacing w:after="0" w:line="240" w:lineRule="auto"/>
      </w:pPr>
      <w:r>
        <w:separator/>
      </w:r>
    </w:p>
  </w:endnote>
  <w:endnote w:type="continuationSeparator" w:id="0">
    <w:p w14:paraId="6D971C60" w14:textId="77777777" w:rsidR="00B858DD" w:rsidRDefault="00B858DD" w:rsidP="00A5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D4593" w14:textId="77777777" w:rsidR="00B858DD" w:rsidRDefault="00B858DD" w:rsidP="00A515C9">
      <w:pPr>
        <w:spacing w:after="0" w:line="240" w:lineRule="auto"/>
      </w:pPr>
      <w:r>
        <w:separator/>
      </w:r>
    </w:p>
  </w:footnote>
  <w:footnote w:type="continuationSeparator" w:id="0">
    <w:p w14:paraId="76F5CC33" w14:textId="77777777" w:rsidR="00B858DD" w:rsidRDefault="00B858DD" w:rsidP="00A515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07A7"/>
    <w:multiLevelType w:val="multilevel"/>
    <w:tmpl w:val="5F36333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331298"/>
    <w:multiLevelType w:val="hybridMultilevel"/>
    <w:tmpl w:val="21CA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A6803"/>
    <w:multiLevelType w:val="hybridMultilevel"/>
    <w:tmpl w:val="5BAA1B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D8A07D0"/>
    <w:multiLevelType w:val="hybridMultilevel"/>
    <w:tmpl w:val="9534927C"/>
    <w:lvl w:ilvl="0" w:tplc="1988D9F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01F2E"/>
    <w:multiLevelType w:val="hybridMultilevel"/>
    <w:tmpl w:val="54B285C4"/>
    <w:lvl w:ilvl="0" w:tplc="3BDA6862">
      <w:start w:val="1"/>
      <w:numFmt w:val="decimal"/>
      <w:lvlText w:val="%1."/>
      <w:lvlJc w:val="left"/>
      <w:pPr>
        <w:ind w:left="1080" w:hanging="360"/>
      </w:pPr>
      <w:rPr>
        <w:rFonts w:ascii="Times New Roman" w:eastAsia="Times New Roman"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1DD47CDF"/>
    <w:multiLevelType w:val="hybridMultilevel"/>
    <w:tmpl w:val="9FC0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740AE"/>
    <w:multiLevelType w:val="multilevel"/>
    <w:tmpl w:val="32462C8A"/>
    <w:lvl w:ilvl="0">
      <w:start w:val="1"/>
      <w:numFmt w:val="decimal"/>
      <w:lvlText w:val="%1."/>
      <w:lvlJc w:val="left"/>
      <w:pPr>
        <w:ind w:left="720" w:hanging="360"/>
      </w:p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4300F6"/>
    <w:multiLevelType w:val="multilevel"/>
    <w:tmpl w:val="2214D4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6933EF"/>
    <w:multiLevelType w:val="multilevel"/>
    <w:tmpl w:val="27485A68"/>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0032A8"/>
    <w:multiLevelType w:val="hybridMultilevel"/>
    <w:tmpl w:val="635C2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97929"/>
    <w:multiLevelType w:val="hybridMultilevel"/>
    <w:tmpl w:val="D30AD73E"/>
    <w:lvl w:ilvl="0" w:tplc="ED043162">
      <w:start w:val="1"/>
      <w:numFmt w:val="decimal"/>
      <w:lvlText w:val="%1."/>
      <w:lvlJc w:val="left"/>
      <w:pPr>
        <w:tabs>
          <w:tab w:val="num" w:pos="720"/>
        </w:tabs>
        <w:ind w:left="720" w:hanging="360"/>
      </w:pPr>
    </w:lvl>
    <w:lvl w:ilvl="1" w:tplc="E6EEF1BA">
      <w:start w:val="1"/>
      <w:numFmt w:val="decimal"/>
      <w:lvlText w:val="%2."/>
      <w:lvlJc w:val="left"/>
      <w:pPr>
        <w:tabs>
          <w:tab w:val="num" w:pos="1440"/>
        </w:tabs>
        <w:ind w:left="1440" w:hanging="360"/>
      </w:pPr>
    </w:lvl>
    <w:lvl w:ilvl="2" w:tplc="332A4218" w:tentative="1">
      <w:start w:val="1"/>
      <w:numFmt w:val="decimal"/>
      <w:lvlText w:val="%3."/>
      <w:lvlJc w:val="left"/>
      <w:pPr>
        <w:tabs>
          <w:tab w:val="num" w:pos="2160"/>
        </w:tabs>
        <w:ind w:left="2160" w:hanging="360"/>
      </w:pPr>
    </w:lvl>
    <w:lvl w:ilvl="3" w:tplc="17EAB39C" w:tentative="1">
      <w:start w:val="1"/>
      <w:numFmt w:val="decimal"/>
      <w:lvlText w:val="%4."/>
      <w:lvlJc w:val="left"/>
      <w:pPr>
        <w:tabs>
          <w:tab w:val="num" w:pos="2880"/>
        </w:tabs>
        <w:ind w:left="2880" w:hanging="360"/>
      </w:pPr>
    </w:lvl>
    <w:lvl w:ilvl="4" w:tplc="06B0D8FE" w:tentative="1">
      <w:start w:val="1"/>
      <w:numFmt w:val="decimal"/>
      <w:lvlText w:val="%5."/>
      <w:lvlJc w:val="left"/>
      <w:pPr>
        <w:tabs>
          <w:tab w:val="num" w:pos="3600"/>
        </w:tabs>
        <w:ind w:left="3600" w:hanging="360"/>
      </w:pPr>
    </w:lvl>
    <w:lvl w:ilvl="5" w:tplc="3B103FBA" w:tentative="1">
      <w:start w:val="1"/>
      <w:numFmt w:val="decimal"/>
      <w:lvlText w:val="%6."/>
      <w:lvlJc w:val="left"/>
      <w:pPr>
        <w:tabs>
          <w:tab w:val="num" w:pos="4320"/>
        </w:tabs>
        <w:ind w:left="4320" w:hanging="360"/>
      </w:pPr>
    </w:lvl>
    <w:lvl w:ilvl="6" w:tplc="520E35DC" w:tentative="1">
      <w:start w:val="1"/>
      <w:numFmt w:val="decimal"/>
      <w:lvlText w:val="%7."/>
      <w:lvlJc w:val="left"/>
      <w:pPr>
        <w:tabs>
          <w:tab w:val="num" w:pos="5040"/>
        </w:tabs>
        <w:ind w:left="5040" w:hanging="360"/>
      </w:pPr>
    </w:lvl>
    <w:lvl w:ilvl="7" w:tplc="BA3C00D4" w:tentative="1">
      <w:start w:val="1"/>
      <w:numFmt w:val="decimal"/>
      <w:lvlText w:val="%8."/>
      <w:lvlJc w:val="left"/>
      <w:pPr>
        <w:tabs>
          <w:tab w:val="num" w:pos="5760"/>
        </w:tabs>
        <w:ind w:left="5760" w:hanging="360"/>
      </w:pPr>
    </w:lvl>
    <w:lvl w:ilvl="8" w:tplc="FB849A14" w:tentative="1">
      <w:start w:val="1"/>
      <w:numFmt w:val="decimal"/>
      <w:lvlText w:val="%9."/>
      <w:lvlJc w:val="left"/>
      <w:pPr>
        <w:tabs>
          <w:tab w:val="num" w:pos="6480"/>
        </w:tabs>
        <w:ind w:left="6480" w:hanging="360"/>
      </w:pPr>
    </w:lvl>
  </w:abstractNum>
  <w:abstractNum w:abstractNumId="11" w15:restartNumberingAfterBreak="0">
    <w:nsid w:val="4FB63836"/>
    <w:multiLevelType w:val="multilevel"/>
    <w:tmpl w:val="100E2788"/>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13514B0"/>
    <w:multiLevelType w:val="hybridMultilevel"/>
    <w:tmpl w:val="5DDC5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2C24A6"/>
    <w:multiLevelType w:val="hybridMultilevel"/>
    <w:tmpl w:val="0B065D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21549"/>
    <w:multiLevelType w:val="hybridMultilevel"/>
    <w:tmpl w:val="B3100952"/>
    <w:lvl w:ilvl="0" w:tplc="BCC8E506">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639A60B1"/>
    <w:multiLevelType w:val="hybridMultilevel"/>
    <w:tmpl w:val="87D46EA6"/>
    <w:lvl w:ilvl="0" w:tplc="BE80B25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6" w15:restartNumberingAfterBreak="0">
    <w:nsid w:val="697B6593"/>
    <w:multiLevelType w:val="hybridMultilevel"/>
    <w:tmpl w:val="5508A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9E4DBC"/>
    <w:multiLevelType w:val="hybridMultilevel"/>
    <w:tmpl w:val="B3C8897E"/>
    <w:lvl w:ilvl="0" w:tplc="38240D6A">
      <w:start w:val="1"/>
      <w:numFmt w:val="decimal"/>
      <w:lvlText w:val="%1."/>
      <w:lvlJc w:val="left"/>
      <w:pPr>
        <w:ind w:left="1211" w:hanging="360"/>
      </w:pPr>
      <w:rPr>
        <w:rFonts w:ascii="Times New Roman" w:eastAsiaTheme="minorHAnsi" w:hAnsi="Times New Roman"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15:restartNumberingAfterBreak="0">
    <w:nsid w:val="7E9D232C"/>
    <w:multiLevelType w:val="multilevel"/>
    <w:tmpl w:val="09DEF91C"/>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0"/>
  </w:num>
  <w:num w:numId="3">
    <w:abstractNumId w:val="5"/>
  </w:num>
  <w:num w:numId="4">
    <w:abstractNumId w:val="1"/>
  </w:num>
  <w:num w:numId="5">
    <w:abstractNumId w:val="0"/>
  </w:num>
  <w:num w:numId="6">
    <w:abstractNumId w:val="2"/>
  </w:num>
  <w:num w:numId="7">
    <w:abstractNumId w:val="13"/>
  </w:num>
  <w:num w:numId="8">
    <w:abstractNumId w:val="3"/>
  </w:num>
  <w:num w:numId="9">
    <w:abstractNumId w:val="17"/>
  </w:num>
  <w:num w:numId="10">
    <w:abstractNumId w:val="12"/>
  </w:num>
  <w:num w:numId="11">
    <w:abstractNumId w:val="14"/>
  </w:num>
  <w:num w:numId="12">
    <w:abstractNumId w:val="18"/>
  </w:num>
  <w:num w:numId="13">
    <w:abstractNumId w:val="16"/>
  </w:num>
  <w:num w:numId="14">
    <w:abstractNumId w:val="9"/>
  </w:num>
  <w:num w:numId="15">
    <w:abstractNumId w:val="8"/>
  </w:num>
  <w:num w:numId="16">
    <w:abstractNumId w:val="6"/>
  </w:num>
  <w:num w:numId="17">
    <w:abstractNumId w:val="11"/>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3B"/>
    <w:rsid w:val="0004074E"/>
    <w:rsid w:val="00051D95"/>
    <w:rsid w:val="00081114"/>
    <w:rsid w:val="000C48C0"/>
    <w:rsid w:val="00101529"/>
    <w:rsid w:val="00122584"/>
    <w:rsid w:val="001231B4"/>
    <w:rsid w:val="00150E8A"/>
    <w:rsid w:val="001C355C"/>
    <w:rsid w:val="001C4AFA"/>
    <w:rsid w:val="001D6681"/>
    <w:rsid w:val="001E5427"/>
    <w:rsid w:val="001E5959"/>
    <w:rsid w:val="00233978"/>
    <w:rsid w:val="00257D58"/>
    <w:rsid w:val="00274FC0"/>
    <w:rsid w:val="002B0577"/>
    <w:rsid w:val="002B2D3E"/>
    <w:rsid w:val="002E450D"/>
    <w:rsid w:val="0039364D"/>
    <w:rsid w:val="00397260"/>
    <w:rsid w:val="003A5D2A"/>
    <w:rsid w:val="003B0AF7"/>
    <w:rsid w:val="003E1A0E"/>
    <w:rsid w:val="003F79FD"/>
    <w:rsid w:val="0046130C"/>
    <w:rsid w:val="00491384"/>
    <w:rsid w:val="004B0558"/>
    <w:rsid w:val="00502C8B"/>
    <w:rsid w:val="005104C3"/>
    <w:rsid w:val="0052567F"/>
    <w:rsid w:val="00536A90"/>
    <w:rsid w:val="005820AC"/>
    <w:rsid w:val="005B2950"/>
    <w:rsid w:val="005B4E60"/>
    <w:rsid w:val="00604DD9"/>
    <w:rsid w:val="006125C7"/>
    <w:rsid w:val="006253DB"/>
    <w:rsid w:val="00671F26"/>
    <w:rsid w:val="00672ED2"/>
    <w:rsid w:val="0067314B"/>
    <w:rsid w:val="00680ACC"/>
    <w:rsid w:val="006842F2"/>
    <w:rsid w:val="006869B7"/>
    <w:rsid w:val="0069093B"/>
    <w:rsid w:val="006A0006"/>
    <w:rsid w:val="006D034D"/>
    <w:rsid w:val="006F4D1C"/>
    <w:rsid w:val="00736350"/>
    <w:rsid w:val="00754DC5"/>
    <w:rsid w:val="00780CF9"/>
    <w:rsid w:val="0079032F"/>
    <w:rsid w:val="007D0D1B"/>
    <w:rsid w:val="00817985"/>
    <w:rsid w:val="0082348C"/>
    <w:rsid w:val="00847022"/>
    <w:rsid w:val="00865175"/>
    <w:rsid w:val="008F6DEB"/>
    <w:rsid w:val="00956DD6"/>
    <w:rsid w:val="0097652A"/>
    <w:rsid w:val="009D0C4A"/>
    <w:rsid w:val="009D2236"/>
    <w:rsid w:val="009D3795"/>
    <w:rsid w:val="009F19DC"/>
    <w:rsid w:val="00A45650"/>
    <w:rsid w:val="00A515C9"/>
    <w:rsid w:val="00AA5A25"/>
    <w:rsid w:val="00AC6678"/>
    <w:rsid w:val="00B26CD9"/>
    <w:rsid w:val="00B35533"/>
    <w:rsid w:val="00B41609"/>
    <w:rsid w:val="00B615AF"/>
    <w:rsid w:val="00B61936"/>
    <w:rsid w:val="00B73141"/>
    <w:rsid w:val="00B768BF"/>
    <w:rsid w:val="00B8153E"/>
    <w:rsid w:val="00B82E07"/>
    <w:rsid w:val="00B849D3"/>
    <w:rsid w:val="00B858DD"/>
    <w:rsid w:val="00BA03DF"/>
    <w:rsid w:val="00BA3869"/>
    <w:rsid w:val="00BA427C"/>
    <w:rsid w:val="00C212AE"/>
    <w:rsid w:val="00C3287B"/>
    <w:rsid w:val="00CC779B"/>
    <w:rsid w:val="00CD4799"/>
    <w:rsid w:val="00D06DD7"/>
    <w:rsid w:val="00D06F57"/>
    <w:rsid w:val="00D33FF0"/>
    <w:rsid w:val="00D36E4A"/>
    <w:rsid w:val="00D40A6F"/>
    <w:rsid w:val="00DC37F0"/>
    <w:rsid w:val="00DD0EDC"/>
    <w:rsid w:val="00DE275C"/>
    <w:rsid w:val="00DF013A"/>
    <w:rsid w:val="00E16E72"/>
    <w:rsid w:val="00E36715"/>
    <w:rsid w:val="00EC6351"/>
    <w:rsid w:val="00EE3422"/>
    <w:rsid w:val="00EE4FF5"/>
    <w:rsid w:val="00F07ECD"/>
    <w:rsid w:val="00F16A68"/>
    <w:rsid w:val="00F62525"/>
    <w:rsid w:val="00F96B8B"/>
    <w:rsid w:val="00FD48F3"/>
    <w:rsid w:val="00FE6290"/>
    <w:rsid w:val="00FF6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567CB5"/>
  <w15:chartTrackingRefBased/>
  <w15:docId w15:val="{E633612A-B463-41BA-9C3A-CB7098FA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93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93B"/>
    <w:rPr>
      <w:color w:val="0563C1" w:themeColor="hyperlink"/>
      <w:u w:val="single"/>
    </w:rPr>
  </w:style>
  <w:style w:type="character" w:customStyle="1" w:styleId="hps">
    <w:name w:val="hps"/>
    <w:basedOn w:val="DefaultParagraphFont"/>
    <w:rsid w:val="0069093B"/>
  </w:style>
  <w:style w:type="paragraph" w:styleId="ListParagraph">
    <w:name w:val="List Paragraph"/>
    <w:basedOn w:val="Normal"/>
    <w:uiPriority w:val="34"/>
    <w:qFormat/>
    <w:rsid w:val="0069093B"/>
    <w:pPr>
      <w:ind w:left="720"/>
      <w:contextualSpacing/>
    </w:pPr>
    <w:rPr>
      <w:lang w:val="en-US"/>
    </w:rPr>
  </w:style>
  <w:style w:type="paragraph" w:customStyle="1" w:styleId="Default">
    <w:name w:val="Default"/>
    <w:rsid w:val="0069093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D33FF0"/>
    <w:rPr>
      <w:color w:val="808080"/>
      <w:shd w:val="clear" w:color="auto" w:fill="E6E6E6"/>
    </w:rPr>
  </w:style>
  <w:style w:type="paragraph" w:styleId="Header">
    <w:name w:val="header"/>
    <w:basedOn w:val="Normal"/>
    <w:link w:val="HeaderChar"/>
    <w:uiPriority w:val="99"/>
    <w:unhideWhenUsed/>
    <w:rsid w:val="00A5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15C9"/>
    <w:rPr>
      <w:lang w:val="id-ID"/>
    </w:rPr>
  </w:style>
  <w:style w:type="paragraph" w:styleId="Footer">
    <w:name w:val="footer"/>
    <w:basedOn w:val="Normal"/>
    <w:link w:val="FooterChar"/>
    <w:uiPriority w:val="99"/>
    <w:unhideWhenUsed/>
    <w:rsid w:val="00A51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15C9"/>
    <w:rPr>
      <w:lang w:val="id-ID"/>
    </w:rPr>
  </w:style>
  <w:style w:type="table" w:styleId="TableGrid">
    <w:name w:val="Table Grid"/>
    <w:basedOn w:val="TableNormal"/>
    <w:uiPriority w:val="39"/>
    <w:rsid w:val="0082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37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795"/>
    <w:rPr>
      <w:rFonts w:ascii="Segoe UI" w:hAnsi="Segoe UI" w:cs="Segoe UI"/>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0038">
      <w:bodyDiv w:val="1"/>
      <w:marLeft w:val="0"/>
      <w:marRight w:val="0"/>
      <w:marTop w:val="0"/>
      <w:marBottom w:val="0"/>
      <w:divBdr>
        <w:top w:val="none" w:sz="0" w:space="0" w:color="auto"/>
        <w:left w:val="none" w:sz="0" w:space="0" w:color="auto"/>
        <w:bottom w:val="none" w:sz="0" w:space="0" w:color="auto"/>
        <w:right w:val="none" w:sz="0" w:space="0" w:color="auto"/>
      </w:divBdr>
    </w:div>
    <w:div w:id="52049107">
      <w:bodyDiv w:val="1"/>
      <w:marLeft w:val="0"/>
      <w:marRight w:val="0"/>
      <w:marTop w:val="0"/>
      <w:marBottom w:val="0"/>
      <w:divBdr>
        <w:top w:val="none" w:sz="0" w:space="0" w:color="auto"/>
        <w:left w:val="none" w:sz="0" w:space="0" w:color="auto"/>
        <w:bottom w:val="none" w:sz="0" w:space="0" w:color="auto"/>
        <w:right w:val="none" w:sz="0" w:space="0" w:color="auto"/>
      </w:divBdr>
    </w:div>
    <w:div w:id="610475868">
      <w:bodyDiv w:val="1"/>
      <w:marLeft w:val="0"/>
      <w:marRight w:val="0"/>
      <w:marTop w:val="0"/>
      <w:marBottom w:val="0"/>
      <w:divBdr>
        <w:top w:val="none" w:sz="0" w:space="0" w:color="auto"/>
        <w:left w:val="none" w:sz="0" w:space="0" w:color="auto"/>
        <w:bottom w:val="none" w:sz="0" w:space="0" w:color="auto"/>
        <w:right w:val="none" w:sz="0" w:space="0" w:color="auto"/>
      </w:divBdr>
    </w:div>
    <w:div w:id="851914729">
      <w:bodyDiv w:val="1"/>
      <w:marLeft w:val="0"/>
      <w:marRight w:val="0"/>
      <w:marTop w:val="0"/>
      <w:marBottom w:val="0"/>
      <w:divBdr>
        <w:top w:val="none" w:sz="0" w:space="0" w:color="auto"/>
        <w:left w:val="none" w:sz="0" w:space="0" w:color="auto"/>
        <w:bottom w:val="none" w:sz="0" w:space="0" w:color="auto"/>
        <w:right w:val="none" w:sz="0" w:space="0" w:color="auto"/>
      </w:divBdr>
    </w:div>
    <w:div w:id="882594776">
      <w:bodyDiv w:val="1"/>
      <w:marLeft w:val="0"/>
      <w:marRight w:val="0"/>
      <w:marTop w:val="0"/>
      <w:marBottom w:val="0"/>
      <w:divBdr>
        <w:top w:val="none" w:sz="0" w:space="0" w:color="auto"/>
        <w:left w:val="none" w:sz="0" w:space="0" w:color="auto"/>
        <w:bottom w:val="none" w:sz="0" w:space="0" w:color="auto"/>
        <w:right w:val="none" w:sz="0" w:space="0" w:color="auto"/>
      </w:divBdr>
    </w:div>
    <w:div w:id="1155495123">
      <w:bodyDiv w:val="1"/>
      <w:marLeft w:val="0"/>
      <w:marRight w:val="0"/>
      <w:marTop w:val="0"/>
      <w:marBottom w:val="0"/>
      <w:divBdr>
        <w:top w:val="none" w:sz="0" w:space="0" w:color="auto"/>
        <w:left w:val="none" w:sz="0" w:space="0" w:color="auto"/>
        <w:bottom w:val="none" w:sz="0" w:space="0" w:color="auto"/>
        <w:right w:val="none" w:sz="0" w:space="0" w:color="auto"/>
      </w:divBdr>
    </w:div>
    <w:div w:id="1163466730">
      <w:bodyDiv w:val="1"/>
      <w:marLeft w:val="0"/>
      <w:marRight w:val="0"/>
      <w:marTop w:val="0"/>
      <w:marBottom w:val="0"/>
      <w:divBdr>
        <w:top w:val="none" w:sz="0" w:space="0" w:color="auto"/>
        <w:left w:val="none" w:sz="0" w:space="0" w:color="auto"/>
        <w:bottom w:val="none" w:sz="0" w:space="0" w:color="auto"/>
        <w:right w:val="none" w:sz="0" w:space="0" w:color="auto"/>
      </w:divBdr>
    </w:div>
    <w:div w:id="1248736685">
      <w:bodyDiv w:val="1"/>
      <w:marLeft w:val="0"/>
      <w:marRight w:val="0"/>
      <w:marTop w:val="0"/>
      <w:marBottom w:val="0"/>
      <w:divBdr>
        <w:top w:val="none" w:sz="0" w:space="0" w:color="auto"/>
        <w:left w:val="none" w:sz="0" w:space="0" w:color="auto"/>
        <w:bottom w:val="none" w:sz="0" w:space="0" w:color="auto"/>
        <w:right w:val="none" w:sz="0" w:space="0" w:color="auto"/>
      </w:divBdr>
    </w:div>
    <w:div w:id="1272979332">
      <w:bodyDiv w:val="1"/>
      <w:marLeft w:val="0"/>
      <w:marRight w:val="0"/>
      <w:marTop w:val="0"/>
      <w:marBottom w:val="0"/>
      <w:divBdr>
        <w:top w:val="none" w:sz="0" w:space="0" w:color="auto"/>
        <w:left w:val="none" w:sz="0" w:space="0" w:color="auto"/>
        <w:bottom w:val="none" w:sz="0" w:space="0" w:color="auto"/>
        <w:right w:val="none" w:sz="0" w:space="0" w:color="auto"/>
      </w:divBdr>
    </w:div>
    <w:div w:id="1499464466">
      <w:bodyDiv w:val="1"/>
      <w:marLeft w:val="0"/>
      <w:marRight w:val="0"/>
      <w:marTop w:val="0"/>
      <w:marBottom w:val="0"/>
      <w:divBdr>
        <w:top w:val="none" w:sz="0" w:space="0" w:color="auto"/>
        <w:left w:val="none" w:sz="0" w:space="0" w:color="auto"/>
        <w:bottom w:val="none" w:sz="0" w:space="0" w:color="auto"/>
        <w:right w:val="none" w:sz="0" w:space="0" w:color="auto"/>
      </w:divBdr>
    </w:div>
    <w:div w:id="1561164586">
      <w:bodyDiv w:val="1"/>
      <w:marLeft w:val="0"/>
      <w:marRight w:val="0"/>
      <w:marTop w:val="0"/>
      <w:marBottom w:val="0"/>
      <w:divBdr>
        <w:top w:val="none" w:sz="0" w:space="0" w:color="auto"/>
        <w:left w:val="none" w:sz="0" w:space="0" w:color="auto"/>
        <w:bottom w:val="none" w:sz="0" w:space="0" w:color="auto"/>
        <w:right w:val="none" w:sz="0" w:space="0" w:color="auto"/>
      </w:divBdr>
    </w:div>
    <w:div w:id="1632638859">
      <w:bodyDiv w:val="1"/>
      <w:marLeft w:val="0"/>
      <w:marRight w:val="0"/>
      <w:marTop w:val="0"/>
      <w:marBottom w:val="0"/>
      <w:divBdr>
        <w:top w:val="none" w:sz="0" w:space="0" w:color="auto"/>
        <w:left w:val="none" w:sz="0" w:space="0" w:color="auto"/>
        <w:bottom w:val="none" w:sz="0" w:space="0" w:color="auto"/>
        <w:right w:val="none" w:sz="0" w:space="0" w:color="auto"/>
      </w:divBdr>
    </w:div>
    <w:div w:id="2052538006">
      <w:bodyDiv w:val="1"/>
      <w:marLeft w:val="0"/>
      <w:marRight w:val="0"/>
      <w:marTop w:val="0"/>
      <w:marBottom w:val="0"/>
      <w:divBdr>
        <w:top w:val="none" w:sz="0" w:space="0" w:color="auto"/>
        <w:left w:val="none" w:sz="0" w:space="0" w:color="auto"/>
        <w:bottom w:val="none" w:sz="0" w:space="0" w:color="auto"/>
        <w:right w:val="none" w:sz="0" w:space="0" w:color="auto"/>
      </w:divBdr>
    </w:div>
    <w:div w:id="210410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iautaminishar@yahoo.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openxmlformats.org/officeDocument/2006/relationships/oleObject" Target="file:///E:\tesis\anali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sis\anali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r">
              <a:defRPr sz="1600" b="1" i="0" u="none" strike="noStrike" kern="1200" cap="none" spc="0" normalizeH="0" baseline="0">
                <a:solidFill>
                  <a:schemeClr val="dk1">
                    <a:lumMod val="50000"/>
                    <a:lumOff val="50000"/>
                  </a:schemeClr>
                </a:solidFill>
                <a:latin typeface="+mj-lt"/>
                <a:ea typeface="+mj-ea"/>
                <a:cs typeface="+mj-cs"/>
              </a:defRPr>
            </a:pPr>
            <a:r>
              <a:rPr lang="en-US"/>
              <a:t>GRAFIK</a:t>
            </a:r>
            <a:r>
              <a:rPr lang="en-US" baseline="0"/>
              <a:t> PEAK A HOURS RATA-RATA GEDUNG A</a:t>
            </a:r>
          </a:p>
        </c:rich>
      </c:tx>
      <c:layout>
        <c:manualLayout>
          <c:xMode val="edge"/>
          <c:yMode val="edge"/>
          <c:x val="0.18817204301075269"/>
          <c:y val="3.6308944528001409E-2"/>
        </c:manualLayout>
      </c:layout>
      <c:overlay val="0"/>
      <c:spPr>
        <a:noFill/>
        <a:ln>
          <a:noFill/>
        </a:ln>
        <a:effectLst/>
      </c:spPr>
      <c:txPr>
        <a:bodyPr rot="0" spcFirstLastPara="1" vertOverflow="ellipsis" vert="horz" wrap="square" anchor="ctr" anchorCtr="1"/>
        <a:lstStyle/>
        <a:p>
          <a:pPr algn="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17487264696751617"/>
          <c:y val="0.27450961888190945"/>
          <c:w val="0.68068285214348201"/>
          <c:h val="0.55368000874890644"/>
        </c:manualLayout>
      </c:layout>
      <c:barChart>
        <c:barDir val="col"/>
        <c:grouping val="clustered"/>
        <c:varyColors val="0"/>
        <c:ser>
          <c:idx val="0"/>
          <c:order val="0"/>
          <c:tx>
            <c:strRef>
              <c:f>'Data Survei 2'!$A$45</c:f>
              <c:strCache>
                <c:ptCount val="1"/>
                <c:pt idx="0">
                  <c:v>07.30 - 08.30</c:v>
                </c:pt>
              </c:strCache>
            </c:strRef>
          </c:tx>
          <c:spPr>
            <a:solidFill>
              <a:schemeClr val="accent2"/>
            </a:solidFill>
            <a:ln>
              <a:noFill/>
            </a:ln>
            <a:effectLst/>
          </c:spPr>
          <c:invertIfNegative val="0"/>
          <c:cat>
            <c:strRef>
              <c:f>'Data Survei 2'!$B$44</c:f>
              <c:strCache>
                <c:ptCount val="1"/>
                <c:pt idx="0">
                  <c:v>Waktu Tunggu </c:v>
                </c:pt>
              </c:strCache>
            </c:strRef>
          </c:cat>
          <c:val>
            <c:numRef>
              <c:f>'Data Survei 2'!$K$4</c:f>
              <c:numCache>
                <c:formatCode>General</c:formatCode>
                <c:ptCount val="1"/>
                <c:pt idx="0">
                  <c:v>32.333333333333336</c:v>
                </c:pt>
              </c:numCache>
            </c:numRef>
          </c:val>
          <c:extLst>
            <c:ext xmlns:c16="http://schemas.microsoft.com/office/drawing/2014/chart" uri="{C3380CC4-5D6E-409C-BE32-E72D297353CC}">
              <c16:uniqueId val="{00000000-D2FA-4122-89C0-BC6617CB153B}"/>
            </c:ext>
          </c:extLst>
        </c:ser>
        <c:ser>
          <c:idx val="1"/>
          <c:order val="1"/>
          <c:tx>
            <c:strRef>
              <c:f>'Data Survei 2'!$A$58</c:f>
              <c:strCache>
                <c:ptCount val="1"/>
                <c:pt idx="0">
                  <c:v>11.30-13.00</c:v>
                </c:pt>
              </c:strCache>
            </c:strRef>
          </c:tx>
          <c:spPr>
            <a:solidFill>
              <a:schemeClr val="accent4"/>
            </a:solidFill>
            <a:ln>
              <a:noFill/>
            </a:ln>
            <a:effectLst/>
          </c:spPr>
          <c:invertIfNegative val="0"/>
          <c:cat>
            <c:strRef>
              <c:f>'Data Survei 2'!$B$44</c:f>
              <c:strCache>
                <c:ptCount val="1"/>
                <c:pt idx="0">
                  <c:v>Waktu Tunggu </c:v>
                </c:pt>
              </c:strCache>
            </c:strRef>
          </c:cat>
          <c:val>
            <c:numRef>
              <c:f>'Data Survei 2'!$K$17</c:f>
              <c:numCache>
                <c:formatCode>General</c:formatCode>
                <c:ptCount val="1"/>
                <c:pt idx="0">
                  <c:v>32.888888888888886</c:v>
                </c:pt>
              </c:numCache>
            </c:numRef>
          </c:val>
          <c:extLst>
            <c:ext xmlns:c16="http://schemas.microsoft.com/office/drawing/2014/chart" uri="{C3380CC4-5D6E-409C-BE32-E72D297353CC}">
              <c16:uniqueId val="{00000001-D2FA-4122-89C0-BC6617CB153B}"/>
            </c:ext>
          </c:extLst>
        </c:ser>
        <c:ser>
          <c:idx val="2"/>
          <c:order val="2"/>
          <c:tx>
            <c:strRef>
              <c:f>'Data Survei 2'!$A$77</c:f>
              <c:strCache>
                <c:ptCount val="1"/>
                <c:pt idx="0">
                  <c:v>15.30-16.00</c:v>
                </c:pt>
              </c:strCache>
            </c:strRef>
          </c:tx>
          <c:spPr>
            <a:solidFill>
              <a:schemeClr val="accent6"/>
            </a:solidFill>
            <a:ln>
              <a:noFill/>
            </a:ln>
            <a:effectLst/>
          </c:spPr>
          <c:invertIfNegative val="0"/>
          <c:cat>
            <c:strRef>
              <c:f>'Data Survei 2'!$B$44</c:f>
              <c:strCache>
                <c:ptCount val="1"/>
                <c:pt idx="0">
                  <c:v>Waktu Tunggu </c:v>
                </c:pt>
              </c:strCache>
            </c:strRef>
          </c:cat>
          <c:val>
            <c:numRef>
              <c:f>'Data Survei 2'!$K$17</c:f>
              <c:numCache>
                <c:formatCode>General</c:formatCode>
                <c:ptCount val="1"/>
                <c:pt idx="0">
                  <c:v>32.888888888888886</c:v>
                </c:pt>
              </c:numCache>
            </c:numRef>
          </c:val>
          <c:extLst>
            <c:ext xmlns:c16="http://schemas.microsoft.com/office/drawing/2014/chart" uri="{C3380CC4-5D6E-409C-BE32-E72D297353CC}">
              <c16:uniqueId val="{00000002-D2FA-4122-89C0-BC6617CB153B}"/>
            </c:ext>
          </c:extLst>
        </c:ser>
        <c:dLbls>
          <c:showLegendKey val="0"/>
          <c:showVal val="0"/>
          <c:showCatName val="0"/>
          <c:showSerName val="0"/>
          <c:showPercent val="0"/>
          <c:showBubbleSize val="0"/>
        </c:dLbls>
        <c:gapWidth val="267"/>
        <c:overlap val="-43"/>
        <c:axId val="402562736"/>
        <c:axId val="402562080"/>
      </c:barChart>
      <c:catAx>
        <c:axId val="4025627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2562080"/>
        <c:crosses val="autoZero"/>
        <c:auto val="1"/>
        <c:lblAlgn val="ctr"/>
        <c:lblOffset val="100"/>
        <c:noMultiLvlLbl val="0"/>
      </c:catAx>
      <c:valAx>
        <c:axId val="4025620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2562736"/>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4.0338164251207724E-2"/>
          <c:y val="0.90816262252932667"/>
          <c:w val="0.9"/>
          <c:h val="9.18373774706733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GRAFIK PEAK A HOURS RATA-RATA GEDUNG F</a:t>
            </a:r>
          </a:p>
        </c:rich>
      </c:tx>
      <c:layout>
        <c:manualLayout>
          <c:xMode val="edge"/>
          <c:yMode val="edge"/>
          <c:x val="0.20624367346573147"/>
          <c:y val="5.155012926754942E-2"/>
        </c:manualLayout>
      </c:layout>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0.2109838145231846"/>
          <c:y val="0.29194444444444445"/>
          <c:w val="0.66123840769903763"/>
          <c:h val="0.50493000874890637"/>
        </c:manualLayout>
      </c:layout>
      <c:barChart>
        <c:barDir val="col"/>
        <c:grouping val="clustered"/>
        <c:varyColors val="0"/>
        <c:ser>
          <c:idx val="0"/>
          <c:order val="0"/>
          <c:tx>
            <c:strRef>
              <c:f>'Data Survei 2'!$A$3</c:f>
              <c:strCache>
                <c:ptCount val="1"/>
                <c:pt idx="0">
                  <c:v>07.30 - 08.30</c:v>
                </c:pt>
              </c:strCache>
            </c:strRef>
          </c:tx>
          <c:spPr>
            <a:solidFill>
              <a:schemeClr val="accent2"/>
            </a:solidFill>
            <a:ln>
              <a:noFill/>
            </a:ln>
            <a:effectLst/>
          </c:spPr>
          <c:invertIfNegative val="0"/>
          <c:cat>
            <c:strRef>
              <c:f>'Data Survei 2'!$B$2</c:f>
              <c:strCache>
                <c:ptCount val="1"/>
                <c:pt idx="0">
                  <c:v>Waktu Tunggu </c:v>
                </c:pt>
              </c:strCache>
            </c:strRef>
          </c:cat>
          <c:val>
            <c:numRef>
              <c:f>'Data Survei 2'!$E$4</c:f>
              <c:numCache>
                <c:formatCode>General</c:formatCode>
                <c:ptCount val="1"/>
                <c:pt idx="0">
                  <c:v>46.5</c:v>
                </c:pt>
              </c:numCache>
            </c:numRef>
          </c:val>
          <c:extLst>
            <c:ext xmlns:c16="http://schemas.microsoft.com/office/drawing/2014/chart" uri="{C3380CC4-5D6E-409C-BE32-E72D297353CC}">
              <c16:uniqueId val="{00000000-78D1-4E40-96D8-D925830B427F}"/>
            </c:ext>
          </c:extLst>
        </c:ser>
        <c:ser>
          <c:idx val="1"/>
          <c:order val="1"/>
          <c:tx>
            <c:strRef>
              <c:f>'Data Survei 2'!$A$16</c:f>
              <c:strCache>
                <c:ptCount val="1"/>
                <c:pt idx="0">
                  <c:v>11.30-13.00</c:v>
                </c:pt>
              </c:strCache>
            </c:strRef>
          </c:tx>
          <c:spPr>
            <a:solidFill>
              <a:schemeClr val="accent4"/>
            </a:solidFill>
            <a:ln>
              <a:noFill/>
            </a:ln>
            <a:effectLst/>
          </c:spPr>
          <c:invertIfNegative val="0"/>
          <c:cat>
            <c:strRef>
              <c:f>'Data Survei 2'!$B$2</c:f>
              <c:strCache>
                <c:ptCount val="1"/>
                <c:pt idx="0">
                  <c:v>Waktu Tunggu </c:v>
                </c:pt>
              </c:strCache>
            </c:strRef>
          </c:cat>
          <c:val>
            <c:numRef>
              <c:f>'Data Survei 2'!$E$17</c:f>
              <c:numCache>
                <c:formatCode>General</c:formatCode>
                <c:ptCount val="1"/>
                <c:pt idx="0">
                  <c:v>45.888888888888886</c:v>
                </c:pt>
              </c:numCache>
            </c:numRef>
          </c:val>
          <c:extLst>
            <c:ext xmlns:c16="http://schemas.microsoft.com/office/drawing/2014/chart" uri="{C3380CC4-5D6E-409C-BE32-E72D297353CC}">
              <c16:uniqueId val="{00000001-78D1-4E40-96D8-D925830B427F}"/>
            </c:ext>
          </c:extLst>
        </c:ser>
        <c:ser>
          <c:idx val="2"/>
          <c:order val="2"/>
          <c:tx>
            <c:strRef>
              <c:f>'Data Survei 2'!$A$35</c:f>
              <c:strCache>
                <c:ptCount val="1"/>
                <c:pt idx="0">
                  <c:v>15.30-16.00</c:v>
                </c:pt>
              </c:strCache>
            </c:strRef>
          </c:tx>
          <c:spPr>
            <a:solidFill>
              <a:schemeClr val="accent6"/>
            </a:solidFill>
            <a:ln>
              <a:noFill/>
            </a:ln>
            <a:effectLst/>
          </c:spPr>
          <c:invertIfNegative val="0"/>
          <c:cat>
            <c:strRef>
              <c:f>'Data Survei 2'!$B$2</c:f>
              <c:strCache>
                <c:ptCount val="1"/>
                <c:pt idx="0">
                  <c:v>Waktu Tunggu </c:v>
                </c:pt>
              </c:strCache>
            </c:strRef>
          </c:cat>
          <c:val>
            <c:numRef>
              <c:f>'Data Survei 2'!$E$36</c:f>
              <c:numCache>
                <c:formatCode>General</c:formatCode>
                <c:ptCount val="1"/>
                <c:pt idx="0">
                  <c:v>45.833333333333336</c:v>
                </c:pt>
              </c:numCache>
            </c:numRef>
          </c:val>
          <c:extLst>
            <c:ext xmlns:c16="http://schemas.microsoft.com/office/drawing/2014/chart" uri="{C3380CC4-5D6E-409C-BE32-E72D297353CC}">
              <c16:uniqueId val="{00000002-78D1-4E40-96D8-D925830B427F}"/>
            </c:ext>
          </c:extLst>
        </c:ser>
        <c:dLbls>
          <c:showLegendKey val="0"/>
          <c:showVal val="0"/>
          <c:showCatName val="0"/>
          <c:showSerName val="0"/>
          <c:showPercent val="0"/>
          <c:showBubbleSize val="0"/>
        </c:dLbls>
        <c:gapWidth val="267"/>
        <c:overlap val="-43"/>
        <c:axId val="402829936"/>
        <c:axId val="402824360"/>
        <c:extLst>
          <c:ext xmlns:c15="http://schemas.microsoft.com/office/drawing/2012/chart" uri="{02D57815-91ED-43cb-92C2-25804820EDAC}">
            <c15:filteredBarSeries>
              <c15:ser>
                <c:idx val="3"/>
                <c:order val="3"/>
                <c:tx>
                  <c:strRef>
                    <c:extLst>
                      <c:ext uri="{02D57815-91ED-43cb-92C2-25804820EDAC}">
                        <c15:formulaRef>
                          <c15:sqref>'Data Survei 2'!$A$7</c15:sqref>
                        </c15:formulaRef>
                      </c:ext>
                    </c:extLst>
                    <c:strCache>
                      <c:ptCount val="1"/>
                      <c:pt idx="0">
                        <c:v>07.45-07.50</c:v>
                      </c:pt>
                    </c:strCache>
                  </c:strRef>
                </c:tx>
                <c:spPr>
                  <a:solidFill>
                    <a:schemeClr val="accent2">
                      <a:lumMod val="60000"/>
                    </a:schemeClr>
                  </a:solidFill>
                  <a:ln>
                    <a:noFill/>
                  </a:ln>
                  <a:effectLst/>
                </c:spPr>
                <c:invertIfNegative val="0"/>
                <c:cat>
                  <c:strRef>
                    <c:extLst>
                      <c:ext uri="{02D57815-91ED-43cb-92C2-25804820EDAC}">
                        <c15:formulaRef>
                          <c15:sqref>'Data Survei 2'!$B$2</c15:sqref>
                        </c15:formulaRef>
                      </c:ext>
                    </c:extLst>
                    <c:strCache>
                      <c:ptCount val="1"/>
                      <c:pt idx="0">
                        <c:v>Waktu Tunggu </c:v>
                      </c:pt>
                    </c:strCache>
                  </c:strRef>
                </c:cat>
                <c:val>
                  <c:numRef>
                    <c:extLst>
                      <c:ext uri="{02D57815-91ED-43cb-92C2-25804820EDAC}">
                        <c15:formulaRef>
                          <c15:sqref>'Data Survei 2'!$B$7</c15:sqref>
                        </c15:formulaRef>
                      </c:ext>
                    </c:extLst>
                    <c:numCache>
                      <c:formatCode>General</c:formatCode>
                      <c:ptCount val="1"/>
                      <c:pt idx="0">
                        <c:v>40</c:v>
                      </c:pt>
                    </c:numCache>
                  </c:numRef>
                </c:val>
                <c:extLst>
                  <c:ext xmlns:c16="http://schemas.microsoft.com/office/drawing/2014/chart" uri="{C3380CC4-5D6E-409C-BE32-E72D297353CC}">
                    <c16:uniqueId val="{00000003-78D1-4E40-96D8-D925830B427F}"/>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'Data Survei 2'!$A$8</c15:sqref>
                        </c15:formulaRef>
                      </c:ext>
                    </c:extLst>
                    <c:strCache>
                      <c:ptCount val="1"/>
                      <c:pt idx="0">
                        <c:v>07.50-07.55</c:v>
                      </c:pt>
                    </c:strCache>
                  </c:strRef>
                </c:tx>
                <c:spPr>
                  <a:solidFill>
                    <a:schemeClr val="accent4">
                      <a:lumMod val="60000"/>
                    </a:schemeClr>
                  </a:solidFill>
                  <a:ln>
                    <a:noFill/>
                  </a:ln>
                  <a:effectLst/>
                </c:spPr>
                <c:invertIfNegative val="0"/>
                <c:cat>
                  <c:strRef>
                    <c:extLst xmlns:c15="http://schemas.microsoft.com/office/drawing/2012/chart">
                      <c:ext xmlns:c15="http://schemas.microsoft.com/office/drawing/2012/chart" uri="{02D57815-91ED-43cb-92C2-25804820EDAC}">
                        <c15:formulaRef>
                          <c15:sqref>'Data Survei 2'!$B$2</c15:sqref>
                        </c15:formulaRef>
                      </c:ext>
                    </c:extLst>
                    <c:strCache>
                      <c:ptCount val="1"/>
                      <c:pt idx="0">
                        <c:v>Waktu Tunggu </c:v>
                      </c:pt>
                    </c:strCache>
                  </c:strRef>
                </c:cat>
                <c:val>
                  <c:numRef>
                    <c:extLst xmlns:c15="http://schemas.microsoft.com/office/drawing/2012/chart">
                      <c:ext xmlns:c15="http://schemas.microsoft.com/office/drawing/2012/chart" uri="{02D57815-91ED-43cb-92C2-25804820EDAC}">
                        <c15:formulaRef>
                          <c15:sqref>'Data Survei 2'!$B$8</c15:sqref>
                        </c15:formulaRef>
                      </c:ext>
                    </c:extLst>
                    <c:numCache>
                      <c:formatCode>General</c:formatCode>
                      <c:ptCount val="1"/>
                      <c:pt idx="0">
                        <c:v>80</c:v>
                      </c:pt>
                    </c:numCache>
                  </c:numRef>
                </c:val>
                <c:extLst xmlns:c15="http://schemas.microsoft.com/office/drawing/2012/chart">
                  <c:ext xmlns:c16="http://schemas.microsoft.com/office/drawing/2014/chart" uri="{C3380CC4-5D6E-409C-BE32-E72D297353CC}">
                    <c16:uniqueId val="{00000004-78D1-4E40-96D8-D925830B427F}"/>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'Data Survei 2'!$A$9</c15:sqref>
                        </c15:formulaRef>
                      </c:ext>
                    </c:extLst>
                    <c:strCache>
                      <c:ptCount val="1"/>
                      <c:pt idx="0">
                        <c:v>07.55-08.00</c:v>
                      </c:pt>
                    </c:strCache>
                  </c:strRef>
                </c:tx>
                <c:spPr>
                  <a:solidFill>
                    <a:schemeClr val="accent6">
                      <a:lumMod val="6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2'!$B$9</c15:sqref>
                        </c15:formulaRef>
                      </c:ext>
                    </c:extLst>
                    <c:numCache>
                      <c:formatCode>General</c:formatCode>
                      <c:ptCount val="1"/>
                      <c:pt idx="0">
                        <c:v>63</c:v>
                      </c:pt>
                    </c:numCache>
                  </c:numRef>
                </c:val>
                <c:extLst xmlns:c15="http://schemas.microsoft.com/office/drawing/2012/chart">
                  <c:ext xmlns:c16="http://schemas.microsoft.com/office/drawing/2014/chart" uri="{C3380CC4-5D6E-409C-BE32-E72D297353CC}">
                    <c16:uniqueId val="{00000005-78D1-4E40-96D8-D925830B427F}"/>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'Data Survei 2'!$A$10</c15:sqref>
                        </c15:formulaRef>
                      </c:ext>
                    </c:extLst>
                    <c:strCache>
                      <c:ptCount val="1"/>
                      <c:pt idx="0">
                        <c:v>08.00-08.05</c:v>
                      </c:pt>
                    </c:strCache>
                  </c:strRef>
                </c:tx>
                <c:spPr>
                  <a:solidFill>
                    <a:schemeClr val="accent2">
                      <a:lumMod val="80000"/>
                      <a:lumOff val="2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2'!$B$9</c15:sqref>
                        </c15:formulaRef>
                      </c:ext>
                    </c:extLst>
                    <c:numCache>
                      <c:formatCode>General</c:formatCode>
                      <c:ptCount val="1"/>
                      <c:pt idx="0">
                        <c:v>63</c:v>
                      </c:pt>
                    </c:numCache>
                  </c:numRef>
                </c:val>
                <c:extLst xmlns:c15="http://schemas.microsoft.com/office/drawing/2012/chart">
                  <c:ext xmlns:c16="http://schemas.microsoft.com/office/drawing/2014/chart" uri="{C3380CC4-5D6E-409C-BE32-E72D297353CC}">
                    <c16:uniqueId val="{00000006-78D1-4E40-96D8-D925830B427F}"/>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'Data Survei 2'!$A$11</c15:sqref>
                        </c15:formulaRef>
                      </c:ext>
                    </c:extLst>
                    <c:strCache>
                      <c:ptCount val="1"/>
                      <c:pt idx="0">
                        <c:v>08.05-08.10</c:v>
                      </c:pt>
                    </c:strCache>
                  </c:strRef>
                </c:tx>
                <c:spPr>
                  <a:solidFill>
                    <a:schemeClr val="accent4">
                      <a:lumMod val="80000"/>
                      <a:lumOff val="2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2'!$B$11</c15:sqref>
                        </c15:formulaRef>
                      </c:ext>
                    </c:extLst>
                    <c:numCache>
                      <c:formatCode>General</c:formatCode>
                      <c:ptCount val="1"/>
                      <c:pt idx="0">
                        <c:v>108</c:v>
                      </c:pt>
                    </c:numCache>
                  </c:numRef>
                </c:val>
                <c:extLst xmlns:c15="http://schemas.microsoft.com/office/drawing/2012/chart">
                  <c:ext xmlns:c16="http://schemas.microsoft.com/office/drawing/2014/chart" uri="{C3380CC4-5D6E-409C-BE32-E72D297353CC}">
                    <c16:uniqueId val="{00000007-78D1-4E40-96D8-D925830B427F}"/>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'Data Survei 2'!$A$12</c15:sqref>
                        </c15:formulaRef>
                      </c:ext>
                    </c:extLst>
                    <c:strCache>
                      <c:ptCount val="1"/>
                      <c:pt idx="0">
                        <c:v>08.10-08.15</c:v>
                      </c:pt>
                    </c:strCache>
                  </c:strRef>
                </c:tx>
                <c:spPr>
                  <a:solidFill>
                    <a:schemeClr val="accent6">
                      <a:lumMod val="80000"/>
                      <a:lumOff val="2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2'!$B$12</c15:sqref>
                        </c15:formulaRef>
                      </c:ext>
                    </c:extLst>
                    <c:numCache>
                      <c:formatCode>General</c:formatCode>
                      <c:ptCount val="1"/>
                      <c:pt idx="0">
                        <c:v>78</c:v>
                      </c:pt>
                    </c:numCache>
                  </c:numRef>
                </c:val>
                <c:extLst xmlns:c15="http://schemas.microsoft.com/office/drawing/2012/chart">
                  <c:ext xmlns:c16="http://schemas.microsoft.com/office/drawing/2014/chart" uri="{C3380CC4-5D6E-409C-BE32-E72D297353CC}">
                    <c16:uniqueId val="{00000008-78D1-4E40-96D8-D925830B427F}"/>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'Data Survei 2'!$A$13</c15:sqref>
                        </c15:formulaRef>
                      </c:ext>
                    </c:extLst>
                    <c:strCache>
                      <c:ptCount val="1"/>
                      <c:pt idx="0">
                        <c:v>08.15-08.20</c:v>
                      </c:pt>
                    </c:strCache>
                  </c:strRef>
                </c:tx>
                <c:spPr>
                  <a:solidFill>
                    <a:schemeClr val="accent2">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2'!$B$13</c15:sqref>
                        </c15:formulaRef>
                      </c:ext>
                    </c:extLst>
                    <c:numCache>
                      <c:formatCode>General</c:formatCode>
                      <c:ptCount val="1"/>
                      <c:pt idx="0">
                        <c:v>35</c:v>
                      </c:pt>
                    </c:numCache>
                  </c:numRef>
                </c:val>
                <c:extLst xmlns:c15="http://schemas.microsoft.com/office/drawing/2012/chart">
                  <c:ext xmlns:c16="http://schemas.microsoft.com/office/drawing/2014/chart" uri="{C3380CC4-5D6E-409C-BE32-E72D297353CC}">
                    <c16:uniqueId val="{00000009-78D1-4E40-96D8-D925830B427F}"/>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'Data Survei 2'!$A$14</c15:sqref>
                        </c15:formulaRef>
                      </c:ext>
                    </c:extLst>
                    <c:strCache>
                      <c:ptCount val="1"/>
                      <c:pt idx="0">
                        <c:v>08.20-08.25</c:v>
                      </c:pt>
                    </c:strCache>
                  </c:strRef>
                </c:tx>
                <c:spPr>
                  <a:solidFill>
                    <a:schemeClr val="accent4">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2'!$B$14</c15:sqref>
                        </c15:formulaRef>
                      </c:ext>
                    </c:extLst>
                    <c:numCache>
                      <c:formatCode>General</c:formatCode>
                      <c:ptCount val="1"/>
                      <c:pt idx="0">
                        <c:v>5</c:v>
                      </c:pt>
                    </c:numCache>
                  </c:numRef>
                </c:val>
                <c:extLst xmlns:c15="http://schemas.microsoft.com/office/drawing/2012/chart">
                  <c:ext xmlns:c16="http://schemas.microsoft.com/office/drawing/2014/chart" uri="{C3380CC4-5D6E-409C-BE32-E72D297353CC}">
                    <c16:uniqueId val="{0000000A-78D1-4E40-96D8-D925830B427F}"/>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'Data Survei 2'!$A$15</c15:sqref>
                        </c15:formulaRef>
                      </c:ext>
                    </c:extLst>
                    <c:strCache>
                      <c:ptCount val="1"/>
                      <c:pt idx="0">
                        <c:v>08.25-08.30</c:v>
                      </c:pt>
                    </c:strCache>
                  </c:strRef>
                </c:tx>
                <c:spPr>
                  <a:solidFill>
                    <a:schemeClr val="accent6">
                      <a:lumMod val="8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2'!$B$15</c15:sqref>
                        </c15:formulaRef>
                      </c:ext>
                    </c:extLst>
                    <c:numCache>
                      <c:formatCode>General</c:formatCode>
                      <c:ptCount val="1"/>
                      <c:pt idx="0">
                        <c:v>10</c:v>
                      </c:pt>
                    </c:numCache>
                  </c:numRef>
                </c:val>
                <c:extLst xmlns:c15="http://schemas.microsoft.com/office/drawing/2012/chart">
                  <c:ext xmlns:c16="http://schemas.microsoft.com/office/drawing/2014/chart" uri="{C3380CC4-5D6E-409C-BE32-E72D297353CC}">
                    <c16:uniqueId val="{0000000B-78D1-4E40-96D8-D925830B427F}"/>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'Data Survei 2'!$A$17</c15:sqref>
                        </c15:formulaRef>
                      </c:ext>
                    </c:extLst>
                    <c:strCache>
                      <c:ptCount val="1"/>
                      <c:pt idx="0">
                        <c:v>11.30-11.35</c:v>
                      </c:pt>
                    </c:strCache>
                  </c:strRef>
                </c:tx>
                <c:spPr>
                  <a:solidFill>
                    <a:schemeClr val="accent2">
                      <a:lumMod val="60000"/>
                      <a:lumOff val="4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2'!$B$17</c15:sqref>
                        </c15:formulaRef>
                      </c:ext>
                    </c:extLst>
                    <c:numCache>
                      <c:formatCode>General</c:formatCode>
                      <c:ptCount val="1"/>
                      <c:pt idx="0">
                        <c:v>121</c:v>
                      </c:pt>
                    </c:numCache>
                  </c:numRef>
                </c:val>
                <c:extLst xmlns:c15="http://schemas.microsoft.com/office/drawing/2012/chart">
                  <c:ext xmlns:c16="http://schemas.microsoft.com/office/drawing/2014/chart" uri="{C3380CC4-5D6E-409C-BE32-E72D297353CC}">
                    <c16:uniqueId val="{0000000C-78D1-4E40-96D8-D925830B427F}"/>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'Data Survei 2'!$A$18</c15:sqref>
                        </c15:formulaRef>
                      </c:ext>
                    </c:extLst>
                    <c:strCache>
                      <c:ptCount val="1"/>
                      <c:pt idx="0">
                        <c:v>11.35-11.40</c:v>
                      </c:pt>
                    </c:strCache>
                  </c:strRef>
                </c:tx>
                <c:spPr>
                  <a:solidFill>
                    <a:schemeClr val="accent4">
                      <a:lumMod val="60000"/>
                      <a:lumOff val="4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2'!$B$18</c15:sqref>
                        </c15:formulaRef>
                      </c:ext>
                    </c:extLst>
                    <c:numCache>
                      <c:formatCode>General</c:formatCode>
                      <c:ptCount val="1"/>
                      <c:pt idx="0">
                        <c:v>90</c:v>
                      </c:pt>
                    </c:numCache>
                  </c:numRef>
                </c:val>
                <c:extLst xmlns:c15="http://schemas.microsoft.com/office/drawing/2012/chart">
                  <c:ext xmlns:c16="http://schemas.microsoft.com/office/drawing/2014/chart" uri="{C3380CC4-5D6E-409C-BE32-E72D297353CC}">
                    <c16:uniqueId val="{0000000D-78D1-4E40-96D8-D925830B427F}"/>
                  </c:ext>
                </c:extLst>
              </c15:ser>
            </c15:filteredBarSeries>
            <c15:filteredBarSeries>
              <c15:ser>
                <c:idx val="14"/>
                <c:order val="14"/>
                <c:tx>
                  <c:strRef>
                    <c:extLst xmlns:c15="http://schemas.microsoft.com/office/drawing/2012/chart">
                      <c:ext xmlns:c15="http://schemas.microsoft.com/office/drawing/2012/chart" uri="{02D57815-91ED-43cb-92C2-25804820EDAC}">
                        <c15:formulaRef>
                          <c15:sqref>'Data Survei 2'!$A$19</c15:sqref>
                        </c15:formulaRef>
                      </c:ext>
                    </c:extLst>
                    <c:strCache>
                      <c:ptCount val="1"/>
                      <c:pt idx="0">
                        <c:v>11.40-11.45</c:v>
                      </c:pt>
                    </c:strCache>
                  </c:strRef>
                </c:tx>
                <c:spPr>
                  <a:solidFill>
                    <a:schemeClr val="accent6">
                      <a:lumMod val="60000"/>
                      <a:lumOff val="4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2'!$B$19</c15:sqref>
                        </c15:formulaRef>
                      </c:ext>
                    </c:extLst>
                    <c:numCache>
                      <c:formatCode>General</c:formatCode>
                      <c:ptCount val="1"/>
                      <c:pt idx="0">
                        <c:v>70</c:v>
                      </c:pt>
                    </c:numCache>
                  </c:numRef>
                </c:val>
                <c:extLst xmlns:c15="http://schemas.microsoft.com/office/drawing/2012/chart">
                  <c:ext xmlns:c16="http://schemas.microsoft.com/office/drawing/2014/chart" uri="{C3380CC4-5D6E-409C-BE32-E72D297353CC}">
                    <c16:uniqueId val="{0000000E-78D1-4E40-96D8-D925830B427F}"/>
                  </c:ext>
                </c:extLst>
              </c15:ser>
            </c15:filteredBarSeries>
            <c15:filteredBarSeries>
              <c15:ser>
                <c:idx val="15"/>
                <c:order val="15"/>
                <c:tx>
                  <c:strRef>
                    <c:extLst xmlns:c15="http://schemas.microsoft.com/office/drawing/2012/chart">
                      <c:ext xmlns:c15="http://schemas.microsoft.com/office/drawing/2012/chart" uri="{02D57815-91ED-43cb-92C2-25804820EDAC}">
                        <c15:formulaRef>
                          <c15:sqref>'Data Survei 2'!$A$20</c15:sqref>
                        </c15:formulaRef>
                      </c:ext>
                    </c:extLst>
                    <c:strCache>
                      <c:ptCount val="1"/>
                      <c:pt idx="0">
                        <c:v>11.45-11.50</c:v>
                      </c:pt>
                    </c:strCache>
                  </c:strRef>
                </c:tx>
                <c:spPr>
                  <a:solidFill>
                    <a:schemeClr val="accent2">
                      <a:lumMod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2'!$B$20</c15:sqref>
                        </c15:formulaRef>
                      </c:ext>
                    </c:extLst>
                    <c:numCache>
                      <c:formatCode>General</c:formatCode>
                      <c:ptCount val="1"/>
                      <c:pt idx="0">
                        <c:v>45</c:v>
                      </c:pt>
                    </c:numCache>
                  </c:numRef>
                </c:val>
                <c:extLst xmlns:c15="http://schemas.microsoft.com/office/drawing/2012/chart">
                  <c:ext xmlns:c16="http://schemas.microsoft.com/office/drawing/2014/chart" uri="{C3380CC4-5D6E-409C-BE32-E72D297353CC}">
                    <c16:uniqueId val="{0000000F-78D1-4E40-96D8-D925830B427F}"/>
                  </c:ext>
                </c:extLst>
              </c15:ser>
            </c15:filteredBarSeries>
            <c15:filteredBarSeries>
              <c15:ser>
                <c:idx val="16"/>
                <c:order val="16"/>
                <c:tx>
                  <c:strRef>
                    <c:extLst xmlns:c15="http://schemas.microsoft.com/office/drawing/2012/chart">
                      <c:ext xmlns:c15="http://schemas.microsoft.com/office/drawing/2012/chart" uri="{02D57815-91ED-43cb-92C2-25804820EDAC}">
                        <c15:formulaRef>
                          <c15:sqref>'Data Survei 2'!$A$21</c15:sqref>
                        </c15:formulaRef>
                      </c:ext>
                    </c:extLst>
                    <c:strCache>
                      <c:ptCount val="1"/>
                      <c:pt idx="0">
                        <c:v>11.50-11.55</c:v>
                      </c:pt>
                    </c:strCache>
                  </c:strRef>
                </c:tx>
                <c:spPr>
                  <a:solidFill>
                    <a:schemeClr val="accent4">
                      <a:lumMod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2'!$B$21</c15:sqref>
                        </c15:formulaRef>
                      </c:ext>
                    </c:extLst>
                    <c:numCache>
                      <c:formatCode>General</c:formatCode>
                      <c:ptCount val="1"/>
                      <c:pt idx="0">
                        <c:v>60</c:v>
                      </c:pt>
                    </c:numCache>
                  </c:numRef>
                </c:val>
                <c:extLst xmlns:c15="http://schemas.microsoft.com/office/drawing/2012/chart">
                  <c:ext xmlns:c16="http://schemas.microsoft.com/office/drawing/2014/chart" uri="{C3380CC4-5D6E-409C-BE32-E72D297353CC}">
                    <c16:uniqueId val="{00000010-78D1-4E40-96D8-D925830B427F}"/>
                  </c:ext>
                </c:extLst>
              </c15:ser>
            </c15:filteredBarSeries>
            <c15:filteredBarSeries>
              <c15:ser>
                <c:idx val="17"/>
                <c:order val="17"/>
                <c:tx>
                  <c:strRef>
                    <c:extLst xmlns:c15="http://schemas.microsoft.com/office/drawing/2012/chart">
                      <c:ext xmlns:c15="http://schemas.microsoft.com/office/drawing/2012/chart" uri="{02D57815-91ED-43cb-92C2-25804820EDAC}">
                        <c15:formulaRef>
                          <c15:sqref>'Data Survei 2'!$A$22</c15:sqref>
                        </c15:formulaRef>
                      </c:ext>
                    </c:extLst>
                    <c:strCache>
                      <c:ptCount val="1"/>
                      <c:pt idx="0">
                        <c:v>11.55-12.00</c:v>
                      </c:pt>
                    </c:strCache>
                  </c:strRef>
                </c:tx>
                <c:spPr>
                  <a:solidFill>
                    <a:schemeClr val="accent6">
                      <a:lumMod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2'!$B$22</c15:sqref>
                        </c15:formulaRef>
                      </c:ext>
                    </c:extLst>
                    <c:numCache>
                      <c:formatCode>General</c:formatCode>
                      <c:ptCount val="1"/>
                      <c:pt idx="0">
                        <c:v>43</c:v>
                      </c:pt>
                    </c:numCache>
                  </c:numRef>
                </c:val>
                <c:extLst xmlns:c15="http://schemas.microsoft.com/office/drawing/2012/chart">
                  <c:ext xmlns:c16="http://schemas.microsoft.com/office/drawing/2014/chart" uri="{C3380CC4-5D6E-409C-BE32-E72D297353CC}">
                    <c16:uniqueId val="{00000011-78D1-4E40-96D8-D925830B427F}"/>
                  </c:ext>
                </c:extLst>
              </c15:ser>
            </c15:filteredBarSeries>
            <c15:filteredBarSeries>
              <c15:ser>
                <c:idx val="18"/>
                <c:order val="18"/>
                <c:tx>
                  <c:strRef>
                    <c:extLst xmlns:c15="http://schemas.microsoft.com/office/drawing/2012/chart">
                      <c:ext xmlns:c15="http://schemas.microsoft.com/office/drawing/2012/chart" uri="{02D57815-91ED-43cb-92C2-25804820EDAC}">
                        <c15:formulaRef>
                          <c15:sqref>'Data Survei 2'!$A$24</c15:sqref>
                        </c15:formulaRef>
                      </c:ext>
                    </c:extLst>
                    <c:strCache>
                      <c:ptCount val="1"/>
                      <c:pt idx="0">
                        <c:v>12.05-12.10</c:v>
                      </c:pt>
                    </c:strCache>
                  </c:strRef>
                </c:tx>
                <c:spPr>
                  <a:solidFill>
                    <a:schemeClr val="accent2">
                      <a:lumMod val="70000"/>
                      <a:lumOff val="3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2'!$B$24</c15:sqref>
                        </c15:formulaRef>
                      </c:ext>
                    </c:extLst>
                    <c:numCache>
                      <c:formatCode>General</c:formatCode>
                      <c:ptCount val="1"/>
                      <c:pt idx="0">
                        <c:v>10</c:v>
                      </c:pt>
                    </c:numCache>
                  </c:numRef>
                </c:val>
                <c:extLst xmlns:c15="http://schemas.microsoft.com/office/drawing/2012/chart">
                  <c:ext xmlns:c16="http://schemas.microsoft.com/office/drawing/2014/chart" uri="{C3380CC4-5D6E-409C-BE32-E72D297353CC}">
                    <c16:uniqueId val="{00000012-78D1-4E40-96D8-D925830B427F}"/>
                  </c:ext>
                </c:extLst>
              </c15:ser>
            </c15:filteredBarSeries>
            <c15:filteredBarSeries>
              <c15:ser>
                <c:idx val="19"/>
                <c:order val="19"/>
                <c:tx>
                  <c:strRef>
                    <c:extLst xmlns:c15="http://schemas.microsoft.com/office/drawing/2012/chart">
                      <c:ext xmlns:c15="http://schemas.microsoft.com/office/drawing/2012/chart" uri="{02D57815-91ED-43cb-92C2-25804820EDAC}">
                        <c15:formulaRef>
                          <c15:sqref>'Data Survei 2'!$A$23</c15:sqref>
                        </c15:formulaRef>
                      </c:ext>
                    </c:extLst>
                    <c:strCache>
                      <c:ptCount val="1"/>
                      <c:pt idx="0">
                        <c:v>12.00-12.05</c:v>
                      </c:pt>
                    </c:strCache>
                  </c:strRef>
                </c:tx>
                <c:spPr>
                  <a:solidFill>
                    <a:schemeClr val="accent4">
                      <a:lumMod val="70000"/>
                      <a:lumOff val="3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2'!$B$23</c15:sqref>
                        </c15:formulaRef>
                      </c:ext>
                    </c:extLst>
                    <c:numCache>
                      <c:formatCode>General</c:formatCode>
                      <c:ptCount val="1"/>
                      <c:pt idx="0">
                        <c:v>43</c:v>
                      </c:pt>
                    </c:numCache>
                  </c:numRef>
                </c:val>
                <c:extLst xmlns:c15="http://schemas.microsoft.com/office/drawing/2012/chart">
                  <c:ext xmlns:c16="http://schemas.microsoft.com/office/drawing/2014/chart" uri="{C3380CC4-5D6E-409C-BE32-E72D297353CC}">
                    <c16:uniqueId val="{00000013-78D1-4E40-96D8-D925830B427F}"/>
                  </c:ext>
                </c:extLst>
              </c15:ser>
            </c15:filteredBarSeries>
            <c15:filteredBarSeries>
              <c15:ser>
                <c:idx val="20"/>
                <c:order val="20"/>
                <c:tx>
                  <c:strRef>
                    <c:extLst xmlns:c15="http://schemas.microsoft.com/office/drawing/2012/chart">
                      <c:ext xmlns:c15="http://schemas.microsoft.com/office/drawing/2012/chart" uri="{02D57815-91ED-43cb-92C2-25804820EDAC}">
                        <c15:formulaRef>
                          <c15:sqref>'Data Survei 2'!$A$24</c15:sqref>
                        </c15:formulaRef>
                      </c:ext>
                    </c:extLst>
                    <c:strCache>
                      <c:ptCount val="1"/>
                      <c:pt idx="0">
                        <c:v>12.05-12.10</c:v>
                      </c:pt>
                    </c:strCache>
                  </c:strRef>
                </c:tx>
                <c:spPr>
                  <a:solidFill>
                    <a:schemeClr val="accent6">
                      <a:lumMod val="70000"/>
                      <a:lumOff val="3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2'!$B$24</c15:sqref>
                        </c15:formulaRef>
                      </c:ext>
                    </c:extLst>
                    <c:numCache>
                      <c:formatCode>General</c:formatCode>
                      <c:ptCount val="1"/>
                      <c:pt idx="0">
                        <c:v>10</c:v>
                      </c:pt>
                    </c:numCache>
                  </c:numRef>
                </c:val>
                <c:extLst xmlns:c15="http://schemas.microsoft.com/office/drawing/2012/chart">
                  <c:ext xmlns:c16="http://schemas.microsoft.com/office/drawing/2014/chart" uri="{C3380CC4-5D6E-409C-BE32-E72D297353CC}">
                    <c16:uniqueId val="{00000014-78D1-4E40-96D8-D925830B427F}"/>
                  </c:ext>
                </c:extLst>
              </c15:ser>
            </c15:filteredBarSeries>
            <c15:filteredBarSeries>
              <c15:ser>
                <c:idx val="21"/>
                <c:order val="21"/>
                <c:tx>
                  <c:strRef>
                    <c:extLst xmlns:c15="http://schemas.microsoft.com/office/drawing/2012/chart">
                      <c:ext xmlns:c15="http://schemas.microsoft.com/office/drawing/2012/chart" uri="{02D57815-91ED-43cb-92C2-25804820EDAC}">
                        <c15:formulaRef>
                          <c15:sqref>'Data Survei 2'!$A$25</c15:sqref>
                        </c15:formulaRef>
                      </c:ext>
                    </c:extLst>
                    <c:strCache>
                      <c:ptCount val="1"/>
                      <c:pt idx="0">
                        <c:v>12.10-12.15</c:v>
                      </c:pt>
                    </c:strCache>
                  </c:strRef>
                </c:tx>
                <c:spPr>
                  <a:solidFill>
                    <a:schemeClr val="accent2">
                      <a:lumMod val="7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2'!$B$25</c15:sqref>
                        </c15:formulaRef>
                      </c:ext>
                    </c:extLst>
                    <c:numCache>
                      <c:formatCode>General</c:formatCode>
                      <c:ptCount val="1"/>
                      <c:pt idx="0">
                        <c:v>21</c:v>
                      </c:pt>
                    </c:numCache>
                  </c:numRef>
                </c:val>
                <c:extLst xmlns:c15="http://schemas.microsoft.com/office/drawing/2012/chart">
                  <c:ext xmlns:c16="http://schemas.microsoft.com/office/drawing/2014/chart" uri="{C3380CC4-5D6E-409C-BE32-E72D297353CC}">
                    <c16:uniqueId val="{00000015-78D1-4E40-96D8-D925830B427F}"/>
                  </c:ext>
                </c:extLst>
              </c15:ser>
            </c15:filteredBarSeries>
            <c15:filteredBarSeries>
              <c15:ser>
                <c:idx val="22"/>
                <c:order val="22"/>
                <c:tx>
                  <c:strRef>
                    <c:extLst xmlns:c15="http://schemas.microsoft.com/office/drawing/2012/chart">
                      <c:ext xmlns:c15="http://schemas.microsoft.com/office/drawing/2012/chart" uri="{02D57815-91ED-43cb-92C2-25804820EDAC}">
                        <c15:formulaRef>
                          <c15:sqref>'Data Survei 2'!$A$26</c15:sqref>
                        </c15:formulaRef>
                      </c:ext>
                    </c:extLst>
                    <c:strCache>
                      <c:ptCount val="1"/>
                      <c:pt idx="0">
                        <c:v>12.15-12.20</c:v>
                      </c:pt>
                    </c:strCache>
                  </c:strRef>
                </c:tx>
                <c:spPr>
                  <a:solidFill>
                    <a:schemeClr val="accent4">
                      <a:lumMod val="7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2'!$B$26</c15:sqref>
                        </c15:formulaRef>
                      </c:ext>
                    </c:extLst>
                    <c:numCache>
                      <c:formatCode>General</c:formatCode>
                      <c:ptCount val="1"/>
                      <c:pt idx="0">
                        <c:v>24</c:v>
                      </c:pt>
                    </c:numCache>
                  </c:numRef>
                </c:val>
                <c:extLst xmlns:c15="http://schemas.microsoft.com/office/drawing/2012/chart">
                  <c:ext xmlns:c16="http://schemas.microsoft.com/office/drawing/2014/chart" uri="{C3380CC4-5D6E-409C-BE32-E72D297353CC}">
                    <c16:uniqueId val="{00000016-78D1-4E40-96D8-D925830B427F}"/>
                  </c:ext>
                </c:extLst>
              </c15:ser>
            </c15:filteredBarSeries>
            <c15:filteredBarSeries>
              <c15:ser>
                <c:idx val="23"/>
                <c:order val="23"/>
                <c:tx>
                  <c:strRef>
                    <c:extLst xmlns:c15="http://schemas.microsoft.com/office/drawing/2012/chart">
                      <c:ext xmlns:c15="http://schemas.microsoft.com/office/drawing/2012/chart" uri="{02D57815-91ED-43cb-92C2-25804820EDAC}">
                        <c15:formulaRef>
                          <c15:sqref>'Data Survei 2'!$A$27</c15:sqref>
                        </c15:formulaRef>
                      </c:ext>
                    </c:extLst>
                    <c:strCache>
                      <c:ptCount val="1"/>
                      <c:pt idx="0">
                        <c:v>12.20-12.25</c:v>
                      </c:pt>
                    </c:strCache>
                  </c:strRef>
                </c:tx>
                <c:spPr>
                  <a:solidFill>
                    <a:schemeClr val="accent6">
                      <a:lumMod val="70000"/>
                    </a:schemeClr>
                  </a:solidFill>
                  <a:ln>
                    <a:noFill/>
                  </a:ln>
                  <a:effectLst/>
                </c:spPr>
                <c:invertIfNegative val="0"/>
                <c:dPt>
                  <c:idx val="0"/>
                  <c:invertIfNegative val="0"/>
                  <c:bubble3D val="0"/>
                  <c:extLst xmlns:c15="http://schemas.microsoft.com/office/drawing/2012/chart">
                    <c:ext xmlns:c16="http://schemas.microsoft.com/office/drawing/2014/chart" uri="{C3380CC4-5D6E-409C-BE32-E72D297353CC}">
                      <c16:uniqueId val="{00000017-78D1-4E40-96D8-D925830B427F}"/>
                    </c:ext>
                  </c:extLst>
                </c:dPt>
                <c:val>
                  <c:numRef>
                    <c:extLst xmlns:c15="http://schemas.microsoft.com/office/drawing/2012/chart">
                      <c:ext xmlns:c15="http://schemas.microsoft.com/office/drawing/2012/chart" uri="{02D57815-91ED-43cb-92C2-25804820EDAC}">
                        <c15:formulaRef>
                          <c15:sqref>'Data Survei 2'!$B$27</c15:sqref>
                        </c15:formulaRef>
                      </c:ext>
                    </c:extLst>
                    <c:numCache>
                      <c:formatCode>General</c:formatCode>
                      <c:ptCount val="1"/>
                      <c:pt idx="0">
                        <c:v>29</c:v>
                      </c:pt>
                    </c:numCache>
                  </c:numRef>
                </c:val>
                <c:extLst xmlns:c15="http://schemas.microsoft.com/office/drawing/2012/chart">
                  <c:ext xmlns:c16="http://schemas.microsoft.com/office/drawing/2014/chart" uri="{C3380CC4-5D6E-409C-BE32-E72D297353CC}">
                    <c16:uniqueId val="{00000018-78D1-4E40-96D8-D925830B427F}"/>
                  </c:ext>
                </c:extLst>
              </c15:ser>
            </c15:filteredBarSeries>
            <c15:filteredBarSeries>
              <c15:ser>
                <c:idx val="24"/>
                <c:order val="24"/>
                <c:tx>
                  <c:strRef>
                    <c:extLst xmlns:c15="http://schemas.microsoft.com/office/drawing/2012/chart">
                      <c:ext xmlns:c15="http://schemas.microsoft.com/office/drawing/2012/chart" uri="{02D57815-91ED-43cb-92C2-25804820EDAC}">
                        <c15:formulaRef>
                          <c15:sqref>'Data Survei 2'!$A$28</c15:sqref>
                        </c15:formulaRef>
                      </c:ext>
                    </c:extLst>
                    <c:strCache>
                      <c:ptCount val="1"/>
                      <c:pt idx="0">
                        <c:v>12.25-12.30</c:v>
                      </c:pt>
                    </c:strCache>
                  </c:strRef>
                </c:tx>
                <c:spPr>
                  <a:solidFill>
                    <a:schemeClr val="accent2">
                      <a:lumMod val="50000"/>
                      <a:lumOff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2'!$B$28</c15:sqref>
                        </c15:formulaRef>
                      </c:ext>
                    </c:extLst>
                    <c:numCache>
                      <c:formatCode>General</c:formatCode>
                      <c:ptCount val="1"/>
                      <c:pt idx="0">
                        <c:v>49</c:v>
                      </c:pt>
                    </c:numCache>
                  </c:numRef>
                </c:val>
                <c:extLst xmlns:c15="http://schemas.microsoft.com/office/drawing/2012/chart">
                  <c:ext xmlns:c16="http://schemas.microsoft.com/office/drawing/2014/chart" uri="{C3380CC4-5D6E-409C-BE32-E72D297353CC}">
                    <c16:uniqueId val="{00000019-78D1-4E40-96D8-D925830B427F}"/>
                  </c:ext>
                </c:extLst>
              </c15:ser>
            </c15:filteredBarSeries>
            <c15:filteredBarSeries>
              <c15:ser>
                <c:idx val="25"/>
                <c:order val="25"/>
                <c:tx>
                  <c:strRef>
                    <c:extLst xmlns:c15="http://schemas.microsoft.com/office/drawing/2012/chart">
                      <c:ext xmlns:c15="http://schemas.microsoft.com/office/drawing/2012/chart" uri="{02D57815-91ED-43cb-92C2-25804820EDAC}">
                        <c15:formulaRef>
                          <c15:sqref>'Data Survei 2'!$A$29</c15:sqref>
                        </c15:formulaRef>
                      </c:ext>
                    </c:extLst>
                    <c:strCache>
                      <c:ptCount val="1"/>
                      <c:pt idx="0">
                        <c:v>12.30-12.35</c:v>
                      </c:pt>
                    </c:strCache>
                  </c:strRef>
                </c:tx>
                <c:spPr>
                  <a:solidFill>
                    <a:schemeClr val="accent4">
                      <a:lumMod val="50000"/>
                      <a:lumOff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2'!$B$29</c15:sqref>
                        </c15:formulaRef>
                      </c:ext>
                    </c:extLst>
                    <c:numCache>
                      <c:formatCode>General</c:formatCode>
                      <c:ptCount val="1"/>
                      <c:pt idx="0">
                        <c:v>32</c:v>
                      </c:pt>
                    </c:numCache>
                  </c:numRef>
                </c:val>
                <c:extLst xmlns:c15="http://schemas.microsoft.com/office/drawing/2012/chart">
                  <c:ext xmlns:c16="http://schemas.microsoft.com/office/drawing/2014/chart" uri="{C3380CC4-5D6E-409C-BE32-E72D297353CC}">
                    <c16:uniqueId val="{0000001A-78D1-4E40-96D8-D925830B427F}"/>
                  </c:ext>
                </c:extLst>
              </c15:ser>
            </c15:filteredBarSeries>
            <c15:filteredBarSeries>
              <c15:ser>
                <c:idx val="26"/>
                <c:order val="26"/>
                <c:tx>
                  <c:strRef>
                    <c:extLst xmlns:c15="http://schemas.microsoft.com/office/drawing/2012/chart">
                      <c:ext xmlns:c15="http://schemas.microsoft.com/office/drawing/2012/chart" uri="{02D57815-91ED-43cb-92C2-25804820EDAC}">
                        <c15:formulaRef>
                          <c15:sqref>'Data Survei 2'!$A$30</c15:sqref>
                        </c15:formulaRef>
                      </c:ext>
                    </c:extLst>
                    <c:strCache>
                      <c:ptCount val="1"/>
                      <c:pt idx="0">
                        <c:v>12.35-12.40</c:v>
                      </c:pt>
                    </c:strCache>
                  </c:strRef>
                </c:tx>
                <c:spPr>
                  <a:solidFill>
                    <a:schemeClr val="accent6">
                      <a:lumMod val="50000"/>
                      <a:lumOff val="5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2'!$B$30</c15:sqref>
                        </c15:formulaRef>
                      </c:ext>
                    </c:extLst>
                    <c:numCache>
                      <c:formatCode>General</c:formatCode>
                      <c:ptCount val="1"/>
                      <c:pt idx="0">
                        <c:v>90</c:v>
                      </c:pt>
                    </c:numCache>
                  </c:numRef>
                </c:val>
                <c:extLst xmlns:c15="http://schemas.microsoft.com/office/drawing/2012/chart">
                  <c:ext xmlns:c16="http://schemas.microsoft.com/office/drawing/2014/chart" uri="{C3380CC4-5D6E-409C-BE32-E72D297353CC}">
                    <c16:uniqueId val="{0000001B-78D1-4E40-96D8-D925830B427F}"/>
                  </c:ext>
                </c:extLst>
              </c15:ser>
            </c15:filteredBarSeries>
            <c15:filteredBarSeries>
              <c15:ser>
                <c:idx val="27"/>
                <c:order val="27"/>
                <c:tx>
                  <c:strRef>
                    <c:extLst xmlns:c15="http://schemas.microsoft.com/office/drawing/2012/chart">
                      <c:ext xmlns:c15="http://schemas.microsoft.com/office/drawing/2012/chart" uri="{02D57815-91ED-43cb-92C2-25804820EDAC}">
                        <c15:formulaRef>
                          <c15:sqref>'Data Survei 2'!$A$31</c15:sqref>
                        </c15:formulaRef>
                      </c:ext>
                    </c:extLst>
                    <c:strCache>
                      <c:ptCount val="1"/>
                      <c:pt idx="0">
                        <c:v>12.40-12.45</c:v>
                      </c:pt>
                    </c:strCache>
                  </c:strRef>
                </c:tx>
                <c:spPr>
                  <a:solidFill>
                    <a:schemeClr val="accent2"/>
                  </a:solidFill>
                  <a:ln>
                    <a:noFill/>
                  </a:ln>
                  <a:effectLst/>
                </c:spPr>
                <c:invertIfNegative val="0"/>
                <c:val>
                  <c:numRef>
                    <c:extLst xmlns:c15="http://schemas.microsoft.com/office/drawing/2012/chart">
                      <c:ext xmlns:c15="http://schemas.microsoft.com/office/drawing/2012/chart" uri="{02D57815-91ED-43cb-92C2-25804820EDAC}">
                        <c15:formulaRef>
                          <c15:sqref>'Data Survei 2'!$B$31</c15:sqref>
                        </c15:formulaRef>
                      </c:ext>
                    </c:extLst>
                    <c:numCache>
                      <c:formatCode>General</c:formatCode>
                      <c:ptCount val="1"/>
                      <c:pt idx="0">
                        <c:v>32</c:v>
                      </c:pt>
                    </c:numCache>
                  </c:numRef>
                </c:val>
                <c:extLst xmlns:c15="http://schemas.microsoft.com/office/drawing/2012/chart">
                  <c:ext xmlns:c16="http://schemas.microsoft.com/office/drawing/2014/chart" uri="{C3380CC4-5D6E-409C-BE32-E72D297353CC}">
                    <c16:uniqueId val="{0000001C-78D1-4E40-96D8-D925830B427F}"/>
                  </c:ext>
                </c:extLst>
              </c15:ser>
            </c15:filteredBarSeries>
            <c15:filteredBarSeries>
              <c15:ser>
                <c:idx val="28"/>
                <c:order val="28"/>
                <c:tx>
                  <c:strRef>
                    <c:extLst xmlns:c15="http://schemas.microsoft.com/office/drawing/2012/chart">
                      <c:ext xmlns:c15="http://schemas.microsoft.com/office/drawing/2012/chart" uri="{02D57815-91ED-43cb-92C2-25804820EDAC}">
                        <c15:formulaRef>
                          <c15:sqref>'Data Survei 2'!$A$32</c15:sqref>
                        </c15:formulaRef>
                      </c:ext>
                    </c:extLst>
                    <c:strCache>
                      <c:ptCount val="1"/>
                      <c:pt idx="0">
                        <c:v>12.45-12.50</c:v>
                      </c:pt>
                    </c:strCache>
                  </c:strRef>
                </c:tx>
                <c:spPr>
                  <a:solidFill>
                    <a:schemeClr val="accent4"/>
                  </a:solidFill>
                  <a:ln>
                    <a:noFill/>
                  </a:ln>
                  <a:effectLst/>
                </c:spPr>
                <c:invertIfNegative val="0"/>
                <c:dPt>
                  <c:idx val="0"/>
                  <c:invertIfNegative val="0"/>
                  <c:bubble3D val="0"/>
                  <c:extLst xmlns:c15="http://schemas.microsoft.com/office/drawing/2012/chart">
                    <c:ext xmlns:c16="http://schemas.microsoft.com/office/drawing/2014/chart" uri="{C3380CC4-5D6E-409C-BE32-E72D297353CC}">
                      <c16:uniqueId val="{0000001D-78D1-4E40-96D8-D925830B427F}"/>
                    </c:ext>
                  </c:extLst>
                </c:dPt>
                <c:val>
                  <c:numRef>
                    <c:extLst xmlns:c15="http://schemas.microsoft.com/office/drawing/2012/chart">
                      <c:ext xmlns:c15="http://schemas.microsoft.com/office/drawing/2012/chart" uri="{02D57815-91ED-43cb-92C2-25804820EDAC}">
                        <c15:formulaRef>
                          <c15:sqref>'Data Survei 2'!$B$32</c15:sqref>
                        </c15:formulaRef>
                      </c:ext>
                    </c:extLst>
                    <c:numCache>
                      <c:formatCode>General</c:formatCode>
                      <c:ptCount val="1"/>
                      <c:pt idx="0">
                        <c:v>14</c:v>
                      </c:pt>
                    </c:numCache>
                  </c:numRef>
                </c:val>
                <c:extLst xmlns:c15="http://schemas.microsoft.com/office/drawing/2012/chart">
                  <c:ext xmlns:c16="http://schemas.microsoft.com/office/drawing/2014/chart" uri="{C3380CC4-5D6E-409C-BE32-E72D297353CC}">
                    <c16:uniqueId val="{0000001E-78D1-4E40-96D8-D925830B427F}"/>
                  </c:ext>
                </c:extLst>
              </c15:ser>
            </c15:filteredBarSeries>
            <c15:filteredBarSeries>
              <c15:ser>
                <c:idx val="29"/>
                <c:order val="29"/>
                <c:tx>
                  <c:strRef>
                    <c:extLst xmlns:c15="http://schemas.microsoft.com/office/drawing/2012/chart">
                      <c:ext xmlns:c15="http://schemas.microsoft.com/office/drawing/2012/chart" uri="{02D57815-91ED-43cb-92C2-25804820EDAC}">
                        <c15:formulaRef>
                          <c15:sqref>'Data Survei 2'!$A$33</c15:sqref>
                        </c15:formulaRef>
                      </c:ext>
                    </c:extLst>
                    <c:strCache>
                      <c:ptCount val="1"/>
                      <c:pt idx="0">
                        <c:v>12.50-12.55</c:v>
                      </c:pt>
                    </c:strCache>
                  </c:strRef>
                </c:tx>
                <c:spPr>
                  <a:solidFill>
                    <a:schemeClr val="accent6"/>
                  </a:solidFill>
                  <a:ln>
                    <a:noFill/>
                  </a:ln>
                  <a:effectLst/>
                </c:spPr>
                <c:invertIfNegative val="0"/>
                <c:val>
                  <c:numRef>
                    <c:extLst xmlns:c15="http://schemas.microsoft.com/office/drawing/2012/chart">
                      <c:ext xmlns:c15="http://schemas.microsoft.com/office/drawing/2012/chart" uri="{02D57815-91ED-43cb-92C2-25804820EDAC}">
                        <c15:formulaRef>
                          <c15:sqref>'Data Survei 2'!$B$33</c15:sqref>
                        </c15:formulaRef>
                      </c:ext>
                    </c:extLst>
                    <c:numCache>
                      <c:formatCode>General</c:formatCode>
                      <c:ptCount val="1"/>
                      <c:pt idx="0">
                        <c:v>32</c:v>
                      </c:pt>
                    </c:numCache>
                  </c:numRef>
                </c:val>
                <c:extLst xmlns:c15="http://schemas.microsoft.com/office/drawing/2012/chart">
                  <c:ext xmlns:c16="http://schemas.microsoft.com/office/drawing/2014/chart" uri="{C3380CC4-5D6E-409C-BE32-E72D297353CC}">
                    <c16:uniqueId val="{0000001F-78D1-4E40-96D8-D925830B427F}"/>
                  </c:ext>
                </c:extLst>
              </c15:ser>
            </c15:filteredBarSeries>
            <c15:filteredBarSeries>
              <c15:ser>
                <c:idx val="30"/>
                <c:order val="30"/>
                <c:tx>
                  <c:strRef>
                    <c:extLst xmlns:c15="http://schemas.microsoft.com/office/drawing/2012/chart">
                      <c:ext xmlns:c15="http://schemas.microsoft.com/office/drawing/2012/chart" uri="{02D57815-91ED-43cb-92C2-25804820EDAC}">
                        <c15:formulaRef>
                          <c15:sqref>'Data Survei 2'!$A$34</c15:sqref>
                        </c15:formulaRef>
                      </c:ext>
                    </c:extLst>
                    <c:strCache>
                      <c:ptCount val="1"/>
                      <c:pt idx="0">
                        <c:v>12.55-13.00</c:v>
                      </c:pt>
                    </c:strCache>
                  </c:strRef>
                </c:tx>
                <c:spPr>
                  <a:solidFill>
                    <a:schemeClr val="accent2">
                      <a:lumMod val="60000"/>
                    </a:schemeClr>
                  </a:solidFill>
                  <a:ln>
                    <a:noFill/>
                  </a:ln>
                  <a:effectLst/>
                </c:spPr>
                <c:invertIfNegative val="0"/>
                <c:val>
                  <c:numRef>
                    <c:extLst xmlns:c15="http://schemas.microsoft.com/office/drawing/2012/chart">
                      <c:ext xmlns:c15="http://schemas.microsoft.com/office/drawing/2012/chart" uri="{02D57815-91ED-43cb-92C2-25804820EDAC}">
                        <c15:formulaRef>
                          <c15:sqref>'Data Survei 2'!$B$34</c15:sqref>
                        </c15:formulaRef>
                      </c:ext>
                    </c:extLst>
                    <c:numCache>
                      <c:formatCode>General</c:formatCode>
                      <c:ptCount val="1"/>
                      <c:pt idx="0">
                        <c:v>21</c:v>
                      </c:pt>
                    </c:numCache>
                  </c:numRef>
                </c:val>
                <c:extLst xmlns:c15="http://schemas.microsoft.com/office/drawing/2012/chart">
                  <c:ext xmlns:c16="http://schemas.microsoft.com/office/drawing/2014/chart" uri="{C3380CC4-5D6E-409C-BE32-E72D297353CC}">
                    <c16:uniqueId val="{00000020-78D1-4E40-96D8-D925830B427F}"/>
                  </c:ext>
                </c:extLst>
              </c15:ser>
            </c15:filteredBarSeries>
          </c:ext>
        </c:extLst>
      </c:barChart>
      <c:catAx>
        <c:axId val="4028299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2824360"/>
        <c:crosses val="autoZero"/>
        <c:auto val="1"/>
        <c:lblAlgn val="ctr"/>
        <c:lblOffset val="100"/>
        <c:noMultiLvlLbl val="0"/>
      </c:catAx>
      <c:valAx>
        <c:axId val="402824360"/>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Waktu Tunggu</a:t>
                </a:r>
              </a:p>
            </c:rich>
          </c:tx>
          <c:layout>
            <c:manualLayout>
              <c:xMode val="edge"/>
              <c:yMode val="edge"/>
              <c:x val="3.6111111111111108E-2"/>
              <c:y val="0.3757330854476523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28299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CC662-B1DB-4861-9DB0-32D1A178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3624</Words>
  <Characters>20661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Utami Nishar</dc:creator>
  <cp:keywords/>
  <dc:description/>
  <cp:lastModifiedBy>Nadia</cp:lastModifiedBy>
  <cp:revision>2</cp:revision>
  <cp:lastPrinted>2019-08-21T03:42:00Z</cp:lastPrinted>
  <dcterms:created xsi:type="dcterms:W3CDTF">2020-12-01T05:58:00Z</dcterms:created>
  <dcterms:modified xsi:type="dcterms:W3CDTF">2020-12-01T05:58:00Z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b0e51201-f2d0-3f5e-9ea9-d826bd7e09a9</vt:lpwstr>
  </property>
  <property fmtid="{D5CDD505-2E9C-101B-9397-08002B2CF9AE}" pid="24" name="Mendeley Citation Style_1">
    <vt:lpwstr>http://www.zotero.org/styles/ieee</vt:lpwstr>
  </property>
</Properties>
</file>